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7EB65E" w14:textId="77777777" w:rsidR="00444650" w:rsidRDefault="00444650" w:rsidP="0058784A">
      <w:pPr>
        <w:jc w:val="both"/>
        <w:rPr>
          <w:rFonts w:ascii="Verdana" w:hAnsi="Verdana"/>
          <w:b/>
          <w:sz w:val="28"/>
          <w:szCs w:val="28"/>
          <w:lang w:val="it-IT"/>
        </w:rPr>
      </w:pPr>
    </w:p>
    <w:p w14:paraId="7693A45D" w14:textId="77777777" w:rsidR="003949E9" w:rsidRDefault="003949E9" w:rsidP="0058784A">
      <w:pPr>
        <w:jc w:val="center"/>
        <w:rPr>
          <w:rFonts w:ascii="Verdana" w:hAnsi="Verdana"/>
          <w:b/>
          <w:lang w:val="it-IT"/>
        </w:rPr>
      </w:pPr>
    </w:p>
    <w:p w14:paraId="7ECEE8D0" w14:textId="49F27C34" w:rsidR="00994314" w:rsidRPr="003433B4" w:rsidRDefault="0058784A" w:rsidP="0058784A">
      <w:pPr>
        <w:jc w:val="center"/>
        <w:rPr>
          <w:rFonts w:ascii="Verdana" w:hAnsi="Verdana"/>
          <w:lang w:val="it-IT"/>
        </w:rPr>
      </w:pPr>
      <w:r w:rsidRPr="003433B4">
        <w:rPr>
          <w:rFonts w:ascii="Verdana" w:hAnsi="Verdana"/>
          <w:b/>
          <w:lang w:val="it-IT"/>
        </w:rPr>
        <w:t>AVVISO DI PUBBLICAZIONE TURNI DI MEDICINA SPECIALISTICA AMBULATORIALE NELLE BRANCHE DI MEDICINA LEGALE E MEDICINA DEL LAVORO</w:t>
      </w:r>
    </w:p>
    <w:p w14:paraId="286B1A5F" w14:textId="0715A36B" w:rsidR="00444650" w:rsidRDefault="0058784A" w:rsidP="00F16573">
      <w:pPr>
        <w:ind w:left="-709" w:right="-574"/>
        <w:jc w:val="both"/>
        <w:rPr>
          <w:rFonts w:ascii="Verdana" w:hAnsi="Verdana"/>
          <w:lang w:val="it-IT"/>
        </w:rPr>
      </w:pPr>
      <w:r w:rsidRPr="009B6CA8">
        <w:rPr>
          <w:rFonts w:ascii="Verdana" w:hAnsi="Verdana"/>
          <w:lang w:val="it-IT"/>
        </w:rPr>
        <w:t xml:space="preserve">Visto </w:t>
      </w:r>
      <w:r w:rsidRPr="00444650">
        <w:rPr>
          <w:rFonts w:ascii="Verdana" w:hAnsi="Verdana"/>
          <w:lang w:val="it-IT"/>
        </w:rPr>
        <w:t xml:space="preserve">l’Accordo Collettivo Nazionale per la disciplina dei rapporti con gli specialisti ambulatoriali interni, veterinari ed altre professionalità sanitarie (biologi, chimici, psicologi) ambulatoriali ai sensi dell’art. 8 del d.lgs. n. 502 del 1992 e successive modificazioni ed integrazioni – triennio 2019-2021 del 7 febbraio 2024, di seguito denominato ACN; </w:t>
      </w:r>
    </w:p>
    <w:p w14:paraId="735C6C0D" w14:textId="285C2357" w:rsidR="00994314" w:rsidRPr="00444650" w:rsidRDefault="0058784A" w:rsidP="00F16573">
      <w:pPr>
        <w:ind w:left="-709" w:right="-716"/>
        <w:jc w:val="both"/>
        <w:rPr>
          <w:rFonts w:ascii="Verdana" w:hAnsi="Verdana"/>
          <w:lang w:val="it-IT"/>
        </w:rPr>
      </w:pPr>
      <w:r w:rsidRPr="009B6CA8">
        <w:rPr>
          <w:rFonts w:ascii="Verdana" w:hAnsi="Verdana"/>
          <w:lang w:val="it-IT"/>
        </w:rPr>
        <w:t>visto</w:t>
      </w:r>
      <w:r w:rsidRPr="00444650">
        <w:rPr>
          <w:rFonts w:ascii="Verdana" w:hAnsi="Verdana"/>
          <w:lang w:val="it-IT"/>
        </w:rPr>
        <w:t xml:space="preserve"> l’Accordo Collettivo Nazionale per la disciplina dei rapporti con gli specialisti ambulatoriali interni, come recepito da INAIL con espresso atto regolamentare nella Delibera del Consiglio di amministrazione n. 132 del 3 ottobre 2024, di seguito denominato ACN INAIL 2024.</w:t>
      </w:r>
    </w:p>
    <w:p w14:paraId="3BAA1394" w14:textId="1C8E6E4C" w:rsidR="00994314" w:rsidRPr="008D0B58" w:rsidRDefault="0058784A" w:rsidP="00C205AB">
      <w:pPr>
        <w:ind w:right="-574"/>
        <w:jc w:val="center"/>
        <w:rPr>
          <w:rFonts w:ascii="Verdana" w:hAnsi="Verdana"/>
          <w:lang w:val="it-IT"/>
        </w:rPr>
      </w:pPr>
      <w:r w:rsidRPr="008D0B58">
        <w:rPr>
          <w:rFonts w:ascii="Verdana" w:hAnsi="Verdana"/>
          <w:lang w:val="it-IT"/>
        </w:rPr>
        <w:t>La Direzione regionale INAIL pubblica:</w:t>
      </w:r>
    </w:p>
    <w:p w14:paraId="06BDDB21" w14:textId="742AFCC4" w:rsidR="00994314" w:rsidRPr="008D0B58" w:rsidRDefault="0058784A" w:rsidP="00F16573">
      <w:pPr>
        <w:ind w:left="-709" w:right="-574"/>
        <w:jc w:val="both"/>
        <w:rPr>
          <w:rFonts w:ascii="Verdana" w:hAnsi="Verdana"/>
          <w:b/>
          <w:bCs/>
          <w:lang w:val="it-IT"/>
        </w:rPr>
      </w:pPr>
      <w:r w:rsidRPr="008D0B58">
        <w:rPr>
          <w:rFonts w:ascii="Verdana" w:hAnsi="Verdana"/>
          <w:b/>
          <w:bCs/>
          <w:lang w:val="it-IT"/>
        </w:rPr>
        <w:t>Bando di reclutamento di specialisti ambulatoriali (anche in quiescenza) per l’attribuzione di incarichi nelle branche istituzionali di Medicina legale e</w:t>
      </w:r>
      <w:r w:rsidR="00444650" w:rsidRPr="008D0B58">
        <w:rPr>
          <w:rFonts w:ascii="Verdana" w:hAnsi="Verdana"/>
          <w:b/>
          <w:bCs/>
          <w:lang w:val="it-IT"/>
        </w:rPr>
        <w:t xml:space="preserve"> Medicina</w:t>
      </w:r>
      <w:r w:rsidRPr="008D0B58">
        <w:rPr>
          <w:rFonts w:ascii="Verdana" w:hAnsi="Verdana"/>
          <w:b/>
          <w:bCs/>
          <w:lang w:val="it-IT"/>
        </w:rPr>
        <w:t xml:space="preserve"> del lavoro, a tempo determinato (ai sensi dell’art. 10 c.8-12 ACN INAIL 2024), per </w:t>
      </w:r>
      <w:r w:rsidR="00444650" w:rsidRPr="008D0B58">
        <w:rPr>
          <w:rFonts w:ascii="Verdana" w:hAnsi="Verdana"/>
          <w:b/>
          <w:bCs/>
          <w:lang w:val="it-IT"/>
        </w:rPr>
        <w:t>10</w:t>
      </w:r>
      <w:r w:rsidRPr="008D0B58">
        <w:rPr>
          <w:rFonts w:ascii="Verdana" w:hAnsi="Verdana"/>
          <w:b/>
          <w:bCs/>
          <w:lang w:val="it-IT"/>
        </w:rPr>
        <w:t xml:space="preserve"> turni allocati in varie Sedi territoriali.</w:t>
      </w:r>
    </w:p>
    <w:p w14:paraId="353B4F64" w14:textId="5EA5C929" w:rsidR="00115ED7" w:rsidRDefault="0058784A" w:rsidP="00C205AB">
      <w:pPr>
        <w:ind w:left="-709" w:right="-574"/>
        <w:jc w:val="both"/>
        <w:rPr>
          <w:rFonts w:ascii="Verdana" w:hAnsi="Verdana"/>
          <w:lang w:val="it-IT"/>
        </w:rPr>
      </w:pPr>
      <w:r w:rsidRPr="00F16573">
        <w:rPr>
          <w:rFonts w:ascii="Verdana" w:hAnsi="Verdana"/>
          <w:lang w:val="it-IT"/>
        </w:rPr>
        <w:t xml:space="preserve">I turni, di durata pari a </w:t>
      </w:r>
      <w:proofErr w:type="gramStart"/>
      <w:r w:rsidRPr="00F16573">
        <w:rPr>
          <w:rFonts w:ascii="Verdana" w:hAnsi="Verdana"/>
          <w:lang w:val="it-IT"/>
        </w:rPr>
        <w:t>6</w:t>
      </w:r>
      <w:proofErr w:type="gramEnd"/>
      <w:r w:rsidRPr="00F16573">
        <w:rPr>
          <w:rFonts w:ascii="Verdana" w:hAnsi="Verdana"/>
          <w:lang w:val="it-IT"/>
        </w:rPr>
        <w:t xml:space="preserve"> mesi rinnovabili alla scadenza per il medesimo periodo, e per i quali si richiede manifestazione di disponibilità sono i seguenti:</w:t>
      </w:r>
    </w:p>
    <w:p w14:paraId="5906F140" w14:textId="77777777" w:rsidR="00CF376E" w:rsidRDefault="00CF376E" w:rsidP="00C205AB">
      <w:pPr>
        <w:ind w:left="-709" w:right="-574"/>
        <w:jc w:val="both"/>
        <w:rPr>
          <w:rFonts w:ascii="Verdana" w:hAnsi="Verdana"/>
          <w:lang w:val="it-IT"/>
        </w:rPr>
      </w:pPr>
    </w:p>
    <w:tbl>
      <w:tblPr>
        <w:tblStyle w:val="Grigliatabella1"/>
        <w:tblW w:w="5749" w:type="pct"/>
        <w:tblInd w:w="-714" w:type="dxa"/>
        <w:tblLook w:val="04A0" w:firstRow="1" w:lastRow="0" w:firstColumn="1" w:lastColumn="0" w:noHBand="0" w:noVBand="1"/>
      </w:tblPr>
      <w:tblGrid>
        <w:gridCol w:w="1573"/>
        <w:gridCol w:w="5057"/>
        <w:gridCol w:w="1951"/>
        <w:gridCol w:w="1342"/>
      </w:tblGrid>
      <w:tr w:rsidR="00224915" w:rsidRPr="009A320F" w14:paraId="46AE688D" w14:textId="77777777" w:rsidTr="008B5EE8">
        <w:trPr>
          <w:trHeight w:val="553"/>
        </w:trPr>
        <w:tc>
          <w:tcPr>
            <w:tcW w:w="793" w:type="pct"/>
          </w:tcPr>
          <w:p w14:paraId="7D08B23B" w14:textId="77777777" w:rsidR="00CB5896" w:rsidRPr="009A320F" w:rsidRDefault="00CB5896" w:rsidP="00F96232">
            <w:pPr>
              <w:jc w:val="center"/>
              <w:rPr>
                <w:rFonts w:ascii="Verdana" w:eastAsia="Calibri" w:hAnsi="Verdana" w:cs="Calibri"/>
                <w:b/>
                <w:bCs/>
                <w:sz w:val="22"/>
                <w:szCs w:val="22"/>
              </w:rPr>
            </w:pPr>
            <w:bookmarkStart w:id="0" w:name="_Hlk185254612"/>
            <w:r w:rsidRPr="009A320F">
              <w:rPr>
                <w:rFonts w:ascii="Verdana" w:eastAsia="Calibri" w:hAnsi="Verdana" w:cs="Calibri"/>
                <w:b/>
                <w:bCs/>
                <w:sz w:val="22"/>
                <w:szCs w:val="22"/>
              </w:rPr>
              <w:t>SEDE</w:t>
            </w:r>
          </w:p>
        </w:tc>
        <w:tc>
          <w:tcPr>
            <w:tcW w:w="2548" w:type="pct"/>
          </w:tcPr>
          <w:p w14:paraId="51AA8E86" w14:textId="77777777" w:rsidR="00CB5896" w:rsidRPr="009A320F" w:rsidRDefault="00CB5896" w:rsidP="00F96232">
            <w:pPr>
              <w:jc w:val="center"/>
              <w:rPr>
                <w:rFonts w:ascii="Verdana" w:eastAsia="Calibri" w:hAnsi="Verdana" w:cs="Calibri"/>
                <w:b/>
                <w:bCs/>
                <w:sz w:val="22"/>
                <w:szCs w:val="22"/>
              </w:rPr>
            </w:pPr>
            <w:r w:rsidRPr="009A320F">
              <w:rPr>
                <w:rFonts w:ascii="Verdana" w:eastAsia="Calibri" w:hAnsi="Verdana" w:cs="Calibri"/>
                <w:b/>
                <w:bCs/>
                <w:sz w:val="22"/>
                <w:szCs w:val="22"/>
              </w:rPr>
              <w:t>BRANCA</w:t>
            </w:r>
          </w:p>
        </w:tc>
        <w:tc>
          <w:tcPr>
            <w:tcW w:w="983" w:type="pct"/>
          </w:tcPr>
          <w:p w14:paraId="172A85B8" w14:textId="77777777" w:rsidR="00CB5896" w:rsidRPr="009A320F" w:rsidRDefault="00CB5896" w:rsidP="00F96232">
            <w:pPr>
              <w:jc w:val="center"/>
              <w:rPr>
                <w:rFonts w:ascii="Verdana" w:eastAsia="Calibri" w:hAnsi="Verdana" w:cs="Calibri"/>
                <w:b/>
                <w:bCs/>
                <w:sz w:val="22"/>
                <w:szCs w:val="22"/>
              </w:rPr>
            </w:pPr>
            <w:r w:rsidRPr="009A320F">
              <w:rPr>
                <w:rFonts w:ascii="Verdana" w:eastAsia="Calibri" w:hAnsi="Verdana" w:cs="Calibri"/>
                <w:b/>
                <w:bCs/>
                <w:sz w:val="22"/>
                <w:szCs w:val="22"/>
              </w:rPr>
              <w:t>TIPO TURNO</w:t>
            </w:r>
          </w:p>
        </w:tc>
        <w:tc>
          <w:tcPr>
            <w:tcW w:w="676" w:type="pct"/>
          </w:tcPr>
          <w:p w14:paraId="5558B1EB" w14:textId="77777777" w:rsidR="00CB5896" w:rsidRPr="009A320F" w:rsidRDefault="00CB5896" w:rsidP="00F96232">
            <w:pPr>
              <w:jc w:val="center"/>
              <w:rPr>
                <w:rFonts w:ascii="Verdana" w:eastAsia="Calibri" w:hAnsi="Verdana" w:cs="Calibri"/>
                <w:b/>
                <w:bCs/>
                <w:sz w:val="22"/>
                <w:szCs w:val="22"/>
              </w:rPr>
            </w:pPr>
            <w:r w:rsidRPr="009A320F">
              <w:rPr>
                <w:rFonts w:ascii="Verdana" w:eastAsia="Calibri" w:hAnsi="Verdana" w:cs="Calibri"/>
                <w:b/>
                <w:bCs/>
                <w:sz w:val="22"/>
                <w:szCs w:val="22"/>
              </w:rPr>
              <w:t>ORE VACANTI</w:t>
            </w:r>
          </w:p>
        </w:tc>
      </w:tr>
      <w:tr w:rsidR="00224915" w:rsidRPr="009A320F" w14:paraId="1FCCE617" w14:textId="77777777" w:rsidTr="008B5EE8">
        <w:tc>
          <w:tcPr>
            <w:tcW w:w="793" w:type="pct"/>
          </w:tcPr>
          <w:p w14:paraId="2BEDBD72" w14:textId="77777777" w:rsidR="00CB5896" w:rsidRPr="008B5EE8" w:rsidRDefault="00CB5896" w:rsidP="00F96232">
            <w:pPr>
              <w:rPr>
                <w:rFonts w:ascii="Verdana" w:eastAsia="Calibri" w:hAnsi="Verdana" w:cs="Calibri"/>
                <w:caps/>
                <w:sz w:val="20"/>
                <w:szCs w:val="20"/>
              </w:rPr>
            </w:pPr>
            <w:r w:rsidRPr="008B5EE8">
              <w:rPr>
                <w:rFonts w:ascii="Verdana" w:eastAsia="Calibri" w:hAnsi="Verdana" w:cs="Calibri"/>
                <w:caps/>
                <w:sz w:val="20"/>
                <w:szCs w:val="20"/>
              </w:rPr>
              <w:t>Arezzo</w:t>
            </w:r>
          </w:p>
        </w:tc>
        <w:tc>
          <w:tcPr>
            <w:tcW w:w="2548" w:type="pct"/>
          </w:tcPr>
          <w:p w14:paraId="5A89782F" w14:textId="3E23D3D1" w:rsidR="00CB5896" w:rsidRPr="008B5EE8" w:rsidRDefault="00F23F0A" w:rsidP="00F96232">
            <w:pPr>
              <w:rPr>
                <w:rFonts w:ascii="Verdana" w:eastAsia="Calibri" w:hAnsi="Verdana" w:cs="Calibri"/>
                <w:caps/>
                <w:sz w:val="20"/>
                <w:szCs w:val="20"/>
              </w:rPr>
            </w:pPr>
            <w:r w:rsidRPr="008B5EE8">
              <w:rPr>
                <w:rFonts w:ascii="Verdana" w:eastAsia="Calibri" w:hAnsi="Verdana" w:cs="Calibri"/>
                <w:caps/>
                <w:sz w:val="20"/>
                <w:szCs w:val="20"/>
              </w:rPr>
              <w:t>MEDICINA DEL LAVORO</w:t>
            </w:r>
          </w:p>
        </w:tc>
        <w:tc>
          <w:tcPr>
            <w:tcW w:w="983" w:type="pct"/>
          </w:tcPr>
          <w:p w14:paraId="66D47EA2" w14:textId="68545F14" w:rsidR="00CB5896" w:rsidRPr="008B5EE8" w:rsidRDefault="00CB5896" w:rsidP="00F96232">
            <w:pPr>
              <w:jc w:val="center"/>
              <w:rPr>
                <w:rFonts w:ascii="Verdana" w:eastAsia="Calibri" w:hAnsi="Verdana" w:cs="Calibri"/>
                <w:sz w:val="20"/>
                <w:szCs w:val="20"/>
              </w:rPr>
            </w:pPr>
            <w:r w:rsidRPr="008B5EE8">
              <w:rPr>
                <w:rFonts w:ascii="Verdana" w:eastAsia="Calibri" w:hAnsi="Verdana" w:cs="Calibri"/>
                <w:sz w:val="20"/>
                <w:szCs w:val="20"/>
              </w:rPr>
              <w:t>DET</w:t>
            </w:r>
            <w:r w:rsidR="007E3D8F" w:rsidRPr="008B5EE8">
              <w:rPr>
                <w:rFonts w:ascii="Verdana" w:eastAsia="Calibri" w:hAnsi="Verdana" w:cs="Calibri"/>
                <w:sz w:val="20"/>
                <w:szCs w:val="20"/>
              </w:rPr>
              <w:t>ERMINATO</w:t>
            </w:r>
          </w:p>
        </w:tc>
        <w:tc>
          <w:tcPr>
            <w:tcW w:w="676" w:type="pct"/>
          </w:tcPr>
          <w:p w14:paraId="010B0BB6" w14:textId="037E500D" w:rsidR="00CB5896" w:rsidRPr="008B5EE8" w:rsidRDefault="00B9651C" w:rsidP="00F96232">
            <w:pPr>
              <w:jc w:val="center"/>
              <w:rPr>
                <w:rFonts w:ascii="Verdana" w:eastAsia="Calibri" w:hAnsi="Verdana" w:cs="Calibri"/>
                <w:sz w:val="20"/>
                <w:szCs w:val="20"/>
              </w:rPr>
            </w:pPr>
            <w:r w:rsidRPr="008B5EE8">
              <w:rPr>
                <w:rFonts w:ascii="Verdana" w:eastAsia="Calibri" w:hAnsi="Verdana" w:cs="Calibri"/>
                <w:sz w:val="20"/>
                <w:szCs w:val="20"/>
              </w:rPr>
              <w:t>38</w:t>
            </w:r>
          </w:p>
        </w:tc>
      </w:tr>
      <w:tr w:rsidR="00224915" w:rsidRPr="009A320F" w14:paraId="439542FF" w14:textId="77777777" w:rsidTr="008B5EE8">
        <w:tc>
          <w:tcPr>
            <w:tcW w:w="793" w:type="pct"/>
          </w:tcPr>
          <w:p w14:paraId="12A3B0D7" w14:textId="4AE2B9AE" w:rsidR="007E3D8F" w:rsidRPr="008B5EE8" w:rsidRDefault="007E3D8F" w:rsidP="007E3D8F">
            <w:pPr>
              <w:rPr>
                <w:rFonts w:ascii="Verdana" w:eastAsia="Calibri" w:hAnsi="Verdana" w:cs="Calibri"/>
                <w:caps/>
                <w:sz w:val="20"/>
                <w:szCs w:val="20"/>
              </w:rPr>
            </w:pPr>
            <w:r w:rsidRPr="008B5EE8">
              <w:rPr>
                <w:rFonts w:ascii="Verdana" w:eastAsia="Calibri" w:hAnsi="Verdana" w:cs="Calibri"/>
                <w:caps/>
                <w:sz w:val="20"/>
                <w:szCs w:val="20"/>
              </w:rPr>
              <w:t>lucca</w:t>
            </w:r>
          </w:p>
        </w:tc>
        <w:tc>
          <w:tcPr>
            <w:tcW w:w="2548" w:type="pct"/>
          </w:tcPr>
          <w:p w14:paraId="2CC3D4BA" w14:textId="2CDA241D" w:rsidR="007E3D8F" w:rsidRPr="008B5EE8" w:rsidRDefault="007E3D8F" w:rsidP="007E3D8F">
            <w:pPr>
              <w:rPr>
                <w:rFonts w:ascii="Verdana" w:eastAsia="Calibri" w:hAnsi="Verdana" w:cs="Calibri"/>
                <w:caps/>
                <w:sz w:val="20"/>
                <w:szCs w:val="20"/>
              </w:rPr>
            </w:pPr>
            <w:r w:rsidRPr="008B5EE8">
              <w:rPr>
                <w:rFonts w:ascii="Verdana" w:eastAsia="Calibri" w:hAnsi="Verdana" w:cs="Calibri"/>
                <w:caps/>
                <w:sz w:val="20"/>
                <w:szCs w:val="20"/>
              </w:rPr>
              <w:t>MED</w:t>
            </w:r>
            <w:r w:rsidR="00311964" w:rsidRPr="008B5EE8">
              <w:rPr>
                <w:rFonts w:ascii="Verdana" w:eastAsia="Calibri" w:hAnsi="Verdana" w:cs="Calibri"/>
                <w:caps/>
                <w:sz w:val="20"/>
                <w:szCs w:val="20"/>
              </w:rPr>
              <w:t>ICINA</w:t>
            </w:r>
            <w:r w:rsidR="00355139" w:rsidRPr="008B5EE8">
              <w:rPr>
                <w:rFonts w:ascii="Verdana" w:eastAsia="Calibri" w:hAnsi="Verdana" w:cs="Calibri"/>
                <w:caps/>
                <w:sz w:val="20"/>
                <w:szCs w:val="20"/>
              </w:rPr>
              <w:t xml:space="preserve"> </w:t>
            </w:r>
            <w:r w:rsidRPr="008B5EE8">
              <w:rPr>
                <w:rFonts w:ascii="Verdana" w:eastAsia="Calibri" w:hAnsi="Verdana" w:cs="Calibri"/>
                <w:caps/>
                <w:sz w:val="20"/>
                <w:szCs w:val="20"/>
              </w:rPr>
              <w:t>legale</w:t>
            </w:r>
            <w:r w:rsidR="008B5EE8">
              <w:rPr>
                <w:rFonts w:ascii="Verdana" w:eastAsia="Calibri" w:hAnsi="Verdana" w:cs="Calibri"/>
                <w:caps/>
                <w:sz w:val="20"/>
                <w:szCs w:val="20"/>
              </w:rPr>
              <w:t xml:space="preserve"> </w:t>
            </w:r>
            <w:r w:rsidRPr="008B5EE8">
              <w:rPr>
                <w:rFonts w:ascii="Verdana" w:eastAsia="Calibri" w:hAnsi="Verdana" w:cs="Calibri"/>
                <w:caps/>
                <w:sz w:val="20"/>
                <w:szCs w:val="20"/>
              </w:rPr>
              <w:t>/</w:t>
            </w:r>
            <w:r w:rsidR="008B5EE8">
              <w:rPr>
                <w:rFonts w:ascii="Verdana" w:eastAsia="Calibri" w:hAnsi="Verdana" w:cs="Calibri"/>
                <w:caps/>
                <w:sz w:val="20"/>
                <w:szCs w:val="20"/>
              </w:rPr>
              <w:t xml:space="preserve"> </w:t>
            </w:r>
            <w:r w:rsidRPr="008B5EE8">
              <w:rPr>
                <w:rFonts w:ascii="Verdana" w:eastAsia="Calibri" w:hAnsi="Verdana" w:cs="Calibri"/>
                <w:caps/>
                <w:sz w:val="20"/>
                <w:szCs w:val="20"/>
              </w:rPr>
              <w:t>MED</w:t>
            </w:r>
            <w:r w:rsidR="00224915" w:rsidRPr="008B5EE8">
              <w:rPr>
                <w:rFonts w:ascii="Verdana" w:eastAsia="Calibri" w:hAnsi="Verdana" w:cs="Calibri"/>
                <w:caps/>
                <w:sz w:val="20"/>
                <w:szCs w:val="20"/>
              </w:rPr>
              <w:t>ICINA</w:t>
            </w:r>
            <w:r w:rsidR="008445F7" w:rsidRPr="008B5EE8">
              <w:rPr>
                <w:rFonts w:ascii="Verdana" w:eastAsia="Calibri" w:hAnsi="Verdana" w:cs="Calibri"/>
                <w:caps/>
                <w:sz w:val="20"/>
                <w:szCs w:val="20"/>
              </w:rPr>
              <w:t xml:space="preserve"> </w:t>
            </w:r>
            <w:r w:rsidRPr="008B5EE8">
              <w:rPr>
                <w:rFonts w:ascii="Verdana" w:eastAsia="Calibri" w:hAnsi="Verdana" w:cs="Calibri"/>
                <w:caps/>
                <w:sz w:val="20"/>
                <w:szCs w:val="20"/>
              </w:rPr>
              <w:t>DEL LAVORO</w:t>
            </w:r>
          </w:p>
        </w:tc>
        <w:tc>
          <w:tcPr>
            <w:tcW w:w="983" w:type="pct"/>
          </w:tcPr>
          <w:p w14:paraId="6FC4B0A2" w14:textId="5D8FC133" w:rsidR="007E3D8F" w:rsidRPr="008B5EE8" w:rsidRDefault="007E3D8F" w:rsidP="007E3D8F">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67B91CDD" w14:textId="31A43980" w:rsidR="007E3D8F" w:rsidRPr="008B5EE8" w:rsidRDefault="007E3D8F" w:rsidP="007E3D8F">
            <w:pPr>
              <w:jc w:val="center"/>
              <w:rPr>
                <w:rFonts w:ascii="Verdana" w:eastAsia="Calibri" w:hAnsi="Verdana" w:cs="Calibri"/>
                <w:sz w:val="20"/>
                <w:szCs w:val="20"/>
              </w:rPr>
            </w:pPr>
            <w:r w:rsidRPr="008B5EE8">
              <w:rPr>
                <w:rFonts w:ascii="Verdana" w:eastAsia="Calibri" w:hAnsi="Verdana" w:cs="Calibri"/>
                <w:sz w:val="20"/>
                <w:szCs w:val="20"/>
              </w:rPr>
              <w:t>38</w:t>
            </w:r>
          </w:p>
        </w:tc>
      </w:tr>
      <w:tr w:rsidR="008B5EE8" w:rsidRPr="009A320F" w14:paraId="27499416" w14:textId="77777777" w:rsidTr="008B5EE8">
        <w:tc>
          <w:tcPr>
            <w:tcW w:w="793" w:type="pct"/>
          </w:tcPr>
          <w:p w14:paraId="5037FC04" w14:textId="048129FB"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VIAREGGIO</w:t>
            </w:r>
          </w:p>
        </w:tc>
        <w:tc>
          <w:tcPr>
            <w:tcW w:w="2548" w:type="pct"/>
          </w:tcPr>
          <w:p w14:paraId="0ECBF4F5" w14:textId="22B78490"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MEDICINA legale</w:t>
            </w:r>
            <w:r>
              <w:rPr>
                <w:rFonts w:ascii="Verdana" w:eastAsia="Calibri" w:hAnsi="Verdana" w:cs="Calibri"/>
                <w:caps/>
                <w:sz w:val="20"/>
                <w:szCs w:val="20"/>
              </w:rPr>
              <w:t xml:space="preserve"> </w:t>
            </w:r>
            <w:r w:rsidRPr="008B5EE8">
              <w:rPr>
                <w:rFonts w:ascii="Verdana" w:eastAsia="Calibri" w:hAnsi="Verdana" w:cs="Calibri"/>
                <w:caps/>
                <w:sz w:val="20"/>
                <w:szCs w:val="20"/>
              </w:rPr>
              <w:t>/</w:t>
            </w:r>
            <w:r>
              <w:rPr>
                <w:rFonts w:ascii="Verdana" w:eastAsia="Calibri" w:hAnsi="Verdana" w:cs="Calibri"/>
                <w:caps/>
                <w:sz w:val="20"/>
                <w:szCs w:val="20"/>
              </w:rPr>
              <w:t xml:space="preserve"> </w:t>
            </w:r>
            <w:r w:rsidRPr="008B5EE8">
              <w:rPr>
                <w:rFonts w:ascii="Verdana" w:eastAsia="Calibri" w:hAnsi="Verdana" w:cs="Calibri"/>
                <w:caps/>
                <w:sz w:val="20"/>
                <w:szCs w:val="20"/>
              </w:rPr>
              <w:t>MEDICINA DEL LAVORO</w:t>
            </w:r>
          </w:p>
        </w:tc>
        <w:tc>
          <w:tcPr>
            <w:tcW w:w="983" w:type="pct"/>
          </w:tcPr>
          <w:p w14:paraId="418103C4" w14:textId="126E38E5"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0D7A48DA" w14:textId="7C5A5632"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38</w:t>
            </w:r>
          </w:p>
        </w:tc>
      </w:tr>
      <w:tr w:rsidR="008B5EE8" w:rsidRPr="009A320F" w14:paraId="0FBCBA7F" w14:textId="77777777" w:rsidTr="008B5EE8">
        <w:tc>
          <w:tcPr>
            <w:tcW w:w="793" w:type="pct"/>
          </w:tcPr>
          <w:p w14:paraId="4CC2CF02" w14:textId="77777777"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CARRARA</w:t>
            </w:r>
          </w:p>
        </w:tc>
        <w:tc>
          <w:tcPr>
            <w:tcW w:w="2548" w:type="pct"/>
          </w:tcPr>
          <w:p w14:paraId="688C5059" w14:textId="4BE3B5D1"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MEDICINA legale</w:t>
            </w:r>
            <w:r>
              <w:rPr>
                <w:rFonts w:ascii="Verdana" w:eastAsia="Calibri" w:hAnsi="Verdana" w:cs="Calibri"/>
                <w:caps/>
                <w:sz w:val="20"/>
                <w:szCs w:val="20"/>
              </w:rPr>
              <w:t xml:space="preserve"> </w:t>
            </w:r>
            <w:r w:rsidRPr="008B5EE8">
              <w:rPr>
                <w:rFonts w:ascii="Verdana" w:eastAsia="Calibri" w:hAnsi="Verdana" w:cs="Calibri"/>
                <w:caps/>
                <w:sz w:val="20"/>
                <w:szCs w:val="20"/>
              </w:rPr>
              <w:t>/</w:t>
            </w:r>
            <w:r>
              <w:rPr>
                <w:rFonts w:ascii="Verdana" w:eastAsia="Calibri" w:hAnsi="Verdana" w:cs="Calibri"/>
                <w:caps/>
                <w:sz w:val="20"/>
                <w:szCs w:val="20"/>
              </w:rPr>
              <w:t xml:space="preserve"> </w:t>
            </w:r>
            <w:r w:rsidRPr="008B5EE8">
              <w:rPr>
                <w:rFonts w:ascii="Verdana" w:eastAsia="Calibri" w:hAnsi="Verdana" w:cs="Calibri"/>
                <w:caps/>
                <w:sz w:val="20"/>
                <w:szCs w:val="20"/>
              </w:rPr>
              <w:t>MEDICINA DEL LAVORO</w:t>
            </w:r>
          </w:p>
        </w:tc>
        <w:tc>
          <w:tcPr>
            <w:tcW w:w="983" w:type="pct"/>
          </w:tcPr>
          <w:p w14:paraId="69F35141" w14:textId="140B70F0"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36810C2C" w14:textId="7C188FFD"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38</w:t>
            </w:r>
          </w:p>
        </w:tc>
      </w:tr>
      <w:tr w:rsidR="008B5EE8" w:rsidRPr="009A320F" w14:paraId="17A8077C" w14:textId="77777777" w:rsidTr="008B5EE8">
        <w:tc>
          <w:tcPr>
            <w:tcW w:w="793" w:type="pct"/>
          </w:tcPr>
          <w:p w14:paraId="564B4AB0" w14:textId="46C3B92B"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livorno</w:t>
            </w:r>
          </w:p>
        </w:tc>
        <w:tc>
          <w:tcPr>
            <w:tcW w:w="2548" w:type="pct"/>
          </w:tcPr>
          <w:p w14:paraId="217D36C1" w14:textId="458EF20C"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MEDICINA legale</w:t>
            </w:r>
            <w:r>
              <w:rPr>
                <w:rFonts w:ascii="Verdana" w:eastAsia="Calibri" w:hAnsi="Verdana" w:cs="Calibri"/>
                <w:caps/>
                <w:sz w:val="20"/>
                <w:szCs w:val="20"/>
              </w:rPr>
              <w:t xml:space="preserve"> </w:t>
            </w:r>
            <w:r w:rsidRPr="008B5EE8">
              <w:rPr>
                <w:rFonts w:ascii="Verdana" w:eastAsia="Calibri" w:hAnsi="Verdana" w:cs="Calibri"/>
                <w:caps/>
                <w:sz w:val="20"/>
                <w:szCs w:val="20"/>
              </w:rPr>
              <w:t>/</w:t>
            </w:r>
            <w:r>
              <w:rPr>
                <w:rFonts w:ascii="Verdana" w:eastAsia="Calibri" w:hAnsi="Verdana" w:cs="Calibri"/>
                <w:caps/>
                <w:sz w:val="20"/>
                <w:szCs w:val="20"/>
              </w:rPr>
              <w:t xml:space="preserve"> </w:t>
            </w:r>
            <w:r w:rsidRPr="008B5EE8">
              <w:rPr>
                <w:rFonts w:ascii="Verdana" w:eastAsia="Calibri" w:hAnsi="Verdana" w:cs="Calibri"/>
                <w:caps/>
                <w:sz w:val="20"/>
                <w:szCs w:val="20"/>
              </w:rPr>
              <w:t>MEDICINA DEL LAVORO</w:t>
            </w:r>
          </w:p>
        </w:tc>
        <w:tc>
          <w:tcPr>
            <w:tcW w:w="983" w:type="pct"/>
          </w:tcPr>
          <w:p w14:paraId="5BAA4468" w14:textId="731444EE"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2E0F2FC3" w14:textId="30AED5A8"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38</w:t>
            </w:r>
          </w:p>
        </w:tc>
      </w:tr>
      <w:tr w:rsidR="008B5EE8" w:rsidRPr="009A320F" w14:paraId="10FE2BAB" w14:textId="77777777" w:rsidTr="008B5EE8">
        <w:tc>
          <w:tcPr>
            <w:tcW w:w="793" w:type="pct"/>
          </w:tcPr>
          <w:p w14:paraId="2433EA01" w14:textId="0E766082"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piombino</w:t>
            </w:r>
          </w:p>
        </w:tc>
        <w:tc>
          <w:tcPr>
            <w:tcW w:w="2548" w:type="pct"/>
          </w:tcPr>
          <w:p w14:paraId="76A4E68D" w14:textId="519A330F"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MEDICINA legale</w:t>
            </w:r>
            <w:r>
              <w:rPr>
                <w:rFonts w:ascii="Verdana" w:eastAsia="Calibri" w:hAnsi="Verdana" w:cs="Calibri"/>
                <w:caps/>
                <w:sz w:val="20"/>
                <w:szCs w:val="20"/>
              </w:rPr>
              <w:t xml:space="preserve"> </w:t>
            </w:r>
            <w:r w:rsidRPr="008B5EE8">
              <w:rPr>
                <w:rFonts w:ascii="Verdana" w:eastAsia="Calibri" w:hAnsi="Verdana" w:cs="Calibri"/>
                <w:caps/>
                <w:sz w:val="20"/>
                <w:szCs w:val="20"/>
              </w:rPr>
              <w:t>/</w:t>
            </w:r>
            <w:r>
              <w:rPr>
                <w:rFonts w:ascii="Verdana" w:eastAsia="Calibri" w:hAnsi="Verdana" w:cs="Calibri"/>
                <w:caps/>
                <w:sz w:val="20"/>
                <w:szCs w:val="20"/>
              </w:rPr>
              <w:t xml:space="preserve"> </w:t>
            </w:r>
            <w:r w:rsidRPr="008B5EE8">
              <w:rPr>
                <w:rFonts w:ascii="Verdana" w:eastAsia="Calibri" w:hAnsi="Verdana" w:cs="Calibri"/>
                <w:caps/>
                <w:sz w:val="20"/>
                <w:szCs w:val="20"/>
              </w:rPr>
              <w:t>MEDICINA DEL LAVORO</w:t>
            </w:r>
          </w:p>
        </w:tc>
        <w:tc>
          <w:tcPr>
            <w:tcW w:w="983" w:type="pct"/>
          </w:tcPr>
          <w:p w14:paraId="2F2DA649" w14:textId="3DAFA53C"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05510A20" w14:textId="2D855205"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16</w:t>
            </w:r>
          </w:p>
        </w:tc>
      </w:tr>
      <w:tr w:rsidR="008B5EE8" w:rsidRPr="009A320F" w14:paraId="3661042E" w14:textId="77777777" w:rsidTr="008B5EE8">
        <w:tc>
          <w:tcPr>
            <w:tcW w:w="793" w:type="pct"/>
          </w:tcPr>
          <w:p w14:paraId="01DE01E3" w14:textId="5753BEB7"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grosseto</w:t>
            </w:r>
          </w:p>
        </w:tc>
        <w:tc>
          <w:tcPr>
            <w:tcW w:w="2548" w:type="pct"/>
          </w:tcPr>
          <w:p w14:paraId="3CFB0EDF" w14:textId="2487429C"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MEDICINA legale</w:t>
            </w:r>
            <w:r>
              <w:rPr>
                <w:rFonts w:ascii="Verdana" w:eastAsia="Calibri" w:hAnsi="Verdana" w:cs="Calibri"/>
                <w:caps/>
                <w:sz w:val="20"/>
                <w:szCs w:val="20"/>
              </w:rPr>
              <w:t xml:space="preserve"> </w:t>
            </w:r>
            <w:r w:rsidRPr="008B5EE8">
              <w:rPr>
                <w:rFonts w:ascii="Verdana" w:eastAsia="Calibri" w:hAnsi="Verdana" w:cs="Calibri"/>
                <w:caps/>
                <w:sz w:val="20"/>
                <w:szCs w:val="20"/>
              </w:rPr>
              <w:t>/</w:t>
            </w:r>
            <w:r>
              <w:rPr>
                <w:rFonts w:ascii="Verdana" w:eastAsia="Calibri" w:hAnsi="Verdana" w:cs="Calibri"/>
                <w:caps/>
                <w:sz w:val="20"/>
                <w:szCs w:val="20"/>
              </w:rPr>
              <w:t xml:space="preserve"> </w:t>
            </w:r>
            <w:r w:rsidRPr="008B5EE8">
              <w:rPr>
                <w:rFonts w:ascii="Verdana" w:eastAsia="Calibri" w:hAnsi="Verdana" w:cs="Calibri"/>
                <w:caps/>
                <w:sz w:val="20"/>
                <w:szCs w:val="20"/>
              </w:rPr>
              <w:t>MEDICINA DEL LAVORO</w:t>
            </w:r>
          </w:p>
        </w:tc>
        <w:tc>
          <w:tcPr>
            <w:tcW w:w="983" w:type="pct"/>
          </w:tcPr>
          <w:p w14:paraId="06765DB4" w14:textId="6786DD93"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05F580F6" w14:textId="7DEDC503"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38</w:t>
            </w:r>
          </w:p>
        </w:tc>
      </w:tr>
      <w:tr w:rsidR="00224915" w:rsidRPr="009A320F" w14:paraId="7CE501C8" w14:textId="77777777" w:rsidTr="008B5EE8">
        <w:tc>
          <w:tcPr>
            <w:tcW w:w="793" w:type="pct"/>
          </w:tcPr>
          <w:p w14:paraId="42EA35FF" w14:textId="03E9C6BA" w:rsidR="007E3D8F" w:rsidRPr="008B5EE8" w:rsidRDefault="007E3D8F" w:rsidP="007E3D8F">
            <w:pPr>
              <w:rPr>
                <w:rFonts w:ascii="Verdana" w:eastAsia="Calibri" w:hAnsi="Verdana" w:cs="Calibri"/>
                <w:caps/>
                <w:sz w:val="20"/>
                <w:szCs w:val="20"/>
              </w:rPr>
            </w:pPr>
            <w:r w:rsidRPr="008B5EE8">
              <w:rPr>
                <w:rFonts w:ascii="Verdana" w:eastAsia="Calibri" w:hAnsi="Verdana" w:cs="Calibri"/>
                <w:caps/>
                <w:sz w:val="20"/>
                <w:szCs w:val="20"/>
              </w:rPr>
              <w:t>pisa</w:t>
            </w:r>
          </w:p>
        </w:tc>
        <w:tc>
          <w:tcPr>
            <w:tcW w:w="2548" w:type="pct"/>
          </w:tcPr>
          <w:p w14:paraId="2E2656F2" w14:textId="0756C1DD" w:rsidR="007E3D8F" w:rsidRPr="008B5EE8" w:rsidRDefault="007E3D8F" w:rsidP="007E3D8F">
            <w:pPr>
              <w:rPr>
                <w:rFonts w:ascii="Verdana" w:eastAsia="Calibri" w:hAnsi="Verdana" w:cs="Calibri"/>
                <w:caps/>
                <w:sz w:val="20"/>
                <w:szCs w:val="20"/>
              </w:rPr>
            </w:pPr>
            <w:r w:rsidRPr="008B5EE8">
              <w:rPr>
                <w:rFonts w:ascii="Verdana" w:eastAsia="Calibri" w:hAnsi="Verdana" w:cs="Calibri"/>
                <w:caps/>
                <w:sz w:val="20"/>
                <w:szCs w:val="20"/>
              </w:rPr>
              <w:t>medicina del lavoro</w:t>
            </w:r>
          </w:p>
        </w:tc>
        <w:tc>
          <w:tcPr>
            <w:tcW w:w="983" w:type="pct"/>
          </w:tcPr>
          <w:p w14:paraId="0FE25D8E" w14:textId="62AA0D62" w:rsidR="007E3D8F" w:rsidRPr="008B5EE8" w:rsidRDefault="007E3D8F" w:rsidP="007E3D8F">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7A2BC9AE" w14:textId="09C1A3B7" w:rsidR="007E3D8F" w:rsidRPr="008B5EE8" w:rsidRDefault="007E3D8F" w:rsidP="007E3D8F">
            <w:pPr>
              <w:jc w:val="center"/>
              <w:rPr>
                <w:rFonts w:ascii="Verdana" w:eastAsia="Calibri" w:hAnsi="Verdana" w:cs="Calibri"/>
                <w:sz w:val="20"/>
                <w:szCs w:val="20"/>
              </w:rPr>
            </w:pPr>
            <w:r w:rsidRPr="008B5EE8">
              <w:rPr>
                <w:rFonts w:ascii="Verdana" w:eastAsia="Calibri" w:hAnsi="Verdana" w:cs="Calibri"/>
                <w:sz w:val="20"/>
                <w:szCs w:val="20"/>
              </w:rPr>
              <w:t>38</w:t>
            </w:r>
          </w:p>
        </w:tc>
      </w:tr>
      <w:tr w:rsidR="00224915" w:rsidRPr="009A320F" w14:paraId="4CFE0ADB" w14:textId="77777777" w:rsidTr="008B5EE8">
        <w:tc>
          <w:tcPr>
            <w:tcW w:w="793" w:type="pct"/>
          </w:tcPr>
          <w:p w14:paraId="7882534F" w14:textId="2B92FA7E" w:rsidR="007E3D8F" w:rsidRPr="008B5EE8" w:rsidRDefault="007E3D8F" w:rsidP="007E3D8F">
            <w:pPr>
              <w:rPr>
                <w:rFonts w:ascii="Verdana" w:eastAsia="Calibri" w:hAnsi="Verdana" w:cs="Calibri"/>
                <w:caps/>
                <w:sz w:val="20"/>
                <w:szCs w:val="20"/>
              </w:rPr>
            </w:pPr>
            <w:r w:rsidRPr="008B5EE8">
              <w:rPr>
                <w:rFonts w:ascii="Verdana" w:eastAsia="Calibri" w:hAnsi="Verdana" w:cs="Calibri"/>
                <w:caps/>
                <w:sz w:val="20"/>
                <w:szCs w:val="20"/>
              </w:rPr>
              <w:t>pontedera</w:t>
            </w:r>
          </w:p>
        </w:tc>
        <w:tc>
          <w:tcPr>
            <w:tcW w:w="2548" w:type="pct"/>
          </w:tcPr>
          <w:p w14:paraId="3AC2EF11" w14:textId="6B0C2D49" w:rsidR="007E3D8F" w:rsidRPr="008B5EE8" w:rsidRDefault="007E3D8F" w:rsidP="007E3D8F">
            <w:pPr>
              <w:rPr>
                <w:rFonts w:ascii="Verdana" w:eastAsia="Calibri" w:hAnsi="Verdana" w:cs="Calibri"/>
                <w:caps/>
                <w:sz w:val="20"/>
                <w:szCs w:val="20"/>
              </w:rPr>
            </w:pPr>
            <w:r w:rsidRPr="008B5EE8">
              <w:rPr>
                <w:rFonts w:ascii="Verdana" w:eastAsia="Calibri" w:hAnsi="Verdana" w:cs="Calibri"/>
                <w:caps/>
                <w:sz w:val="20"/>
                <w:szCs w:val="20"/>
              </w:rPr>
              <w:t>medicina del lavoro</w:t>
            </w:r>
          </w:p>
        </w:tc>
        <w:tc>
          <w:tcPr>
            <w:tcW w:w="983" w:type="pct"/>
          </w:tcPr>
          <w:p w14:paraId="635A3245" w14:textId="40B4392C" w:rsidR="007E3D8F" w:rsidRPr="008B5EE8" w:rsidRDefault="007E3D8F" w:rsidP="007E3D8F">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16476BC4" w14:textId="21364C0A" w:rsidR="007E3D8F" w:rsidRPr="008B5EE8" w:rsidRDefault="007E3D8F" w:rsidP="007E3D8F">
            <w:pPr>
              <w:jc w:val="center"/>
              <w:rPr>
                <w:rFonts w:ascii="Verdana" w:eastAsia="Calibri" w:hAnsi="Verdana" w:cs="Calibri"/>
                <w:sz w:val="20"/>
                <w:szCs w:val="20"/>
              </w:rPr>
            </w:pPr>
            <w:r w:rsidRPr="008B5EE8">
              <w:rPr>
                <w:rFonts w:ascii="Verdana" w:eastAsia="Calibri" w:hAnsi="Verdana" w:cs="Calibri"/>
                <w:sz w:val="20"/>
                <w:szCs w:val="20"/>
              </w:rPr>
              <w:t>20</w:t>
            </w:r>
          </w:p>
        </w:tc>
      </w:tr>
      <w:tr w:rsidR="00224915" w:rsidRPr="009A320F" w14:paraId="1A6C4BA8" w14:textId="77777777" w:rsidTr="008B5EE8">
        <w:tc>
          <w:tcPr>
            <w:tcW w:w="793" w:type="pct"/>
          </w:tcPr>
          <w:p w14:paraId="48F3466E" w14:textId="57C73D77" w:rsidR="007E3D8F" w:rsidRPr="008B5EE8" w:rsidRDefault="007E3D8F" w:rsidP="007E3D8F">
            <w:pPr>
              <w:rPr>
                <w:rFonts w:ascii="Verdana" w:eastAsia="Calibri" w:hAnsi="Verdana" w:cs="Calibri"/>
                <w:caps/>
                <w:sz w:val="20"/>
                <w:szCs w:val="20"/>
              </w:rPr>
            </w:pPr>
            <w:r w:rsidRPr="008B5EE8">
              <w:rPr>
                <w:rFonts w:ascii="Verdana" w:eastAsia="Calibri" w:hAnsi="Verdana" w:cs="Calibri"/>
                <w:caps/>
                <w:sz w:val="20"/>
                <w:szCs w:val="20"/>
              </w:rPr>
              <w:t>firenze</w:t>
            </w:r>
          </w:p>
        </w:tc>
        <w:tc>
          <w:tcPr>
            <w:tcW w:w="2548" w:type="pct"/>
          </w:tcPr>
          <w:p w14:paraId="37E1BFC1" w14:textId="4A417C3B" w:rsidR="007E3D8F" w:rsidRPr="008B5EE8" w:rsidRDefault="007E3D8F" w:rsidP="007E3D8F">
            <w:pPr>
              <w:rPr>
                <w:rFonts w:ascii="Verdana" w:eastAsia="Calibri" w:hAnsi="Verdana" w:cs="Calibri"/>
                <w:caps/>
                <w:sz w:val="20"/>
                <w:szCs w:val="20"/>
              </w:rPr>
            </w:pPr>
            <w:r w:rsidRPr="008B5EE8">
              <w:rPr>
                <w:rFonts w:ascii="Verdana" w:eastAsia="Calibri" w:hAnsi="Verdana" w:cs="Calibri"/>
                <w:caps/>
                <w:sz w:val="20"/>
                <w:szCs w:val="20"/>
              </w:rPr>
              <w:t>medicina del lavoro</w:t>
            </w:r>
          </w:p>
        </w:tc>
        <w:tc>
          <w:tcPr>
            <w:tcW w:w="983" w:type="pct"/>
          </w:tcPr>
          <w:p w14:paraId="6A862820" w14:textId="34DD923E" w:rsidR="007E3D8F" w:rsidRPr="008B5EE8" w:rsidRDefault="007E3D8F" w:rsidP="007E3D8F">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37BE4BBC" w14:textId="42A2EF50" w:rsidR="007E3D8F" w:rsidRPr="008B5EE8" w:rsidRDefault="007E3D8F" w:rsidP="007E3D8F">
            <w:pPr>
              <w:jc w:val="center"/>
              <w:rPr>
                <w:rFonts w:ascii="Verdana" w:eastAsia="Calibri" w:hAnsi="Verdana" w:cs="Calibri"/>
                <w:sz w:val="20"/>
                <w:szCs w:val="20"/>
              </w:rPr>
            </w:pPr>
            <w:r w:rsidRPr="008B5EE8">
              <w:rPr>
                <w:rFonts w:ascii="Verdana" w:eastAsia="Calibri" w:hAnsi="Verdana" w:cs="Calibri"/>
                <w:sz w:val="20"/>
                <w:szCs w:val="20"/>
              </w:rPr>
              <w:t>38</w:t>
            </w:r>
          </w:p>
        </w:tc>
      </w:tr>
      <w:bookmarkEnd w:id="0"/>
    </w:tbl>
    <w:p w14:paraId="70DD9F1F" w14:textId="77777777" w:rsidR="00CB5896" w:rsidRDefault="00CB5896" w:rsidP="0058784A">
      <w:pPr>
        <w:jc w:val="both"/>
        <w:rPr>
          <w:rFonts w:ascii="Verdana" w:hAnsi="Verdana"/>
          <w:lang w:val="it-IT"/>
        </w:rPr>
      </w:pPr>
    </w:p>
    <w:p w14:paraId="37B002CF" w14:textId="77777777" w:rsidR="003949E9" w:rsidRDefault="003949E9" w:rsidP="0058784A">
      <w:pPr>
        <w:jc w:val="both"/>
        <w:rPr>
          <w:rFonts w:ascii="Verdana" w:hAnsi="Verdana"/>
          <w:lang w:val="it-IT"/>
        </w:rPr>
      </w:pPr>
    </w:p>
    <w:p w14:paraId="26C6B1AC" w14:textId="77777777" w:rsidR="003949E9" w:rsidRDefault="003949E9" w:rsidP="0058784A">
      <w:pPr>
        <w:jc w:val="both"/>
        <w:rPr>
          <w:rFonts w:ascii="Verdana" w:hAnsi="Verdana"/>
          <w:lang w:val="it-IT"/>
        </w:rPr>
      </w:pPr>
    </w:p>
    <w:p w14:paraId="7C989177" w14:textId="77777777" w:rsidR="008B5EE8" w:rsidRDefault="008B5EE8" w:rsidP="0058784A">
      <w:pPr>
        <w:jc w:val="both"/>
        <w:rPr>
          <w:rFonts w:ascii="Verdana" w:hAnsi="Verdana"/>
          <w:lang w:val="it-IT"/>
        </w:rPr>
      </w:pPr>
    </w:p>
    <w:p w14:paraId="1B8033FD" w14:textId="77777777" w:rsidR="00CF376E" w:rsidRDefault="00CF376E" w:rsidP="0058784A">
      <w:pPr>
        <w:jc w:val="both"/>
        <w:rPr>
          <w:rFonts w:ascii="Verdana" w:hAnsi="Verdana"/>
          <w:lang w:val="it-IT"/>
        </w:rPr>
      </w:pPr>
    </w:p>
    <w:p w14:paraId="09BD6219" w14:textId="43905174" w:rsidR="00257B84" w:rsidRDefault="0058784A" w:rsidP="00CF376E">
      <w:pPr>
        <w:ind w:left="-709" w:right="-574"/>
        <w:jc w:val="both"/>
        <w:rPr>
          <w:rFonts w:ascii="Verdana" w:hAnsi="Verdana"/>
          <w:lang w:val="it-IT"/>
        </w:rPr>
      </w:pPr>
      <w:r w:rsidRPr="00CF376E">
        <w:rPr>
          <w:rFonts w:ascii="Verdana" w:hAnsi="Verdana"/>
          <w:lang w:val="it-IT"/>
        </w:rPr>
        <w:t>I turni sono finalizzati a garantire il presidio delle Strutture sanitarie dell’Istituto.</w:t>
      </w:r>
    </w:p>
    <w:p w14:paraId="78B63ABB" w14:textId="77777777" w:rsidR="00DE6F3A" w:rsidRPr="00CF376E" w:rsidRDefault="00DE6F3A" w:rsidP="00CF376E">
      <w:pPr>
        <w:ind w:left="-709" w:right="-574"/>
        <w:jc w:val="both"/>
        <w:rPr>
          <w:rFonts w:ascii="Verdana" w:hAnsi="Verdana"/>
          <w:lang w:val="it-IT"/>
        </w:rPr>
      </w:pPr>
    </w:p>
    <w:p w14:paraId="4FA5B2F2" w14:textId="77777777" w:rsidR="00994314" w:rsidRPr="00257B84" w:rsidRDefault="0058784A" w:rsidP="00257B84">
      <w:pPr>
        <w:ind w:left="-709" w:right="-574"/>
        <w:jc w:val="center"/>
        <w:rPr>
          <w:rFonts w:ascii="Verdana" w:hAnsi="Verdana"/>
          <w:b/>
          <w:bCs/>
          <w:lang w:val="it-IT"/>
        </w:rPr>
      </w:pPr>
      <w:r w:rsidRPr="00257B84">
        <w:rPr>
          <w:rFonts w:ascii="Verdana" w:hAnsi="Verdana"/>
          <w:b/>
          <w:bCs/>
          <w:lang w:val="it-IT"/>
        </w:rPr>
        <w:t>REQUISITI E MODALITÀ DI PARTECIPAZIONE</w:t>
      </w:r>
    </w:p>
    <w:p w14:paraId="22CEC4E8" w14:textId="54EDF55A" w:rsidR="00994314" w:rsidRPr="00CF376E" w:rsidRDefault="0058784A" w:rsidP="00CF376E">
      <w:pPr>
        <w:ind w:left="-709" w:right="-574"/>
        <w:jc w:val="both"/>
        <w:rPr>
          <w:rFonts w:ascii="Verdana" w:hAnsi="Verdana"/>
          <w:lang w:val="it-IT"/>
        </w:rPr>
      </w:pPr>
      <w:r w:rsidRPr="00CF376E">
        <w:rPr>
          <w:rFonts w:ascii="Verdana" w:hAnsi="Verdana"/>
          <w:lang w:val="it-IT"/>
        </w:rPr>
        <w:t xml:space="preserve">I medici interessati, alla data di scadenza del termine di presentazione della domanda, dovranno risultare in possesso, dei sottoindicati requisiti, da attestare mediante dichiarazione sostitutiva della certificazione (ai sensi degli articoli 46 e 47 del DPR n. 445/2000 e </w:t>
      </w:r>
      <w:proofErr w:type="spellStart"/>
      <w:r w:rsidRPr="00CF376E">
        <w:rPr>
          <w:rFonts w:ascii="Verdana" w:hAnsi="Verdana"/>
          <w:lang w:val="it-IT"/>
        </w:rPr>
        <w:t>smi</w:t>
      </w:r>
      <w:proofErr w:type="spellEnd"/>
      <w:r w:rsidRPr="00CF376E">
        <w:rPr>
          <w:rFonts w:ascii="Verdana" w:hAnsi="Verdana"/>
          <w:lang w:val="it-IT"/>
        </w:rPr>
        <w:t>):</w:t>
      </w:r>
    </w:p>
    <w:p w14:paraId="7164CDB2" w14:textId="2A3B7A71" w:rsidR="00994314" w:rsidRPr="00CF376E" w:rsidRDefault="0058784A" w:rsidP="00CF376E">
      <w:pPr>
        <w:ind w:left="-709" w:right="-574"/>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cittadinanza italiana o di uno degli stati membri dell’Unione europea;</w:t>
      </w:r>
    </w:p>
    <w:p w14:paraId="43342890" w14:textId="25988E02" w:rsidR="00994314" w:rsidRPr="00CF376E" w:rsidRDefault="0058784A" w:rsidP="00CF376E">
      <w:pPr>
        <w:ind w:left="-709" w:right="-574"/>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godimento dei diritti civili e politici;</w:t>
      </w:r>
    </w:p>
    <w:p w14:paraId="430502BD" w14:textId="76C08228" w:rsidR="00994314" w:rsidRDefault="0058784A" w:rsidP="003F0EB3">
      <w:pPr>
        <w:ind w:left="-709" w:right="-573"/>
        <w:contextualSpacing/>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 xml:space="preserve">laurea in Medicina e Chirurgia e diploma di specializzazione nella branca per la quale </w:t>
      </w:r>
    </w:p>
    <w:p w14:paraId="19F5434F" w14:textId="211084B0" w:rsidR="003F0EB3" w:rsidRDefault="003F0EB3" w:rsidP="003F0EB3">
      <w:pPr>
        <w:ind w:left="-709" w:right="-573"/>
        <w:contextualSpacing/>
        <w:jc w:val="both"/>
        <w:rPr>
          <w:rFonts w:ascii="Verdana" w:hAnsi="Verdana"/>
          <w:lang w:val="it-IT"/>
        </w:rPr>
      </w:pPr>
      <w:r>
        <w:rPr>
          <w:rFonts w:ascii="Verdana" w:hAnsi="Verdana"/>
          <w:lang w:val="it-IT"/>
        </w:rPr>
        <w:t xml:space="preserve">     </w:t>
      </w:r>
      <w:r w:rsidRPr="00CF376E">
        <w:rPr>
          <w:rFonts w:ascii="Verdana" w:hAnsi="Verdana"/>
          <w:lang w:val="it-IT"/>
        </w:rPr>
        <w:t>si propone la candidatura;</w:t>
      </w:r>
    </w:p>
    <w:p w14:paraId="38CAA0E3" w14:textId="77777777" w:rsidR="003F0EB3" w:rsidRPr="00CF376E" w:rsidRDefault="003F0EB3" w:rsidP="003F0EB3">
      <w:pPr>
        <w:ind w:left="-709" w:right="-573"/>
        <w:contextualSpacing/>
        <w:jc w:val="both"/>
        <w:rPr>
          <w:rFonts w:ascii="Verdana" w:hAnsi="Verdana"/>
          <w:lang w:val="it-IT"/>
        </w:rPr>
      </w:pPr>
    </w:p>
    <w:p w14:paraId="3246F21D" w14:textId="6E408D29" w:rsidR="00994314" w:rsidRPr="00CF376E" w:rsidRDefault="0058784A" w:rsidP="00CF376E">
      <w:pPr>
        <w:ind w:left="-709" w:right="-574"/>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abilitazione all’esercizio della professione medica;</w:t>
      </w:r>
    </w:p>
    <w:p w14:paraId="66C31A20" w14:textId="114AB850" w:rsidR="00994314" w:rsidRPr="00CF376E" w:rsidRDefault="0058784A" w:rsidP="00CF376E">
      <w:pPr>
        <w:ind w:left="-709" w:right="-574"/>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iscrizione all’Albo dei Medici Chirurghi e degli Odontoiatri;</w:t>
      </w:r>
    </w:p>
    <w:p w14:paraId="65CE246D" w14:textId="26D5D3CC" w:rsidR="00994314" w:rsidRDefault="0058784A" w:rsidP="00460767">
      <w:pPr>
        <w:ind w:left="-709" w:right="-573"/>
        <w:contextualSpacing/>
        <w:jc w:val="both"/>
        <w:rPr>
          <w:rFonts w:ascii="Verdana" w:hAnsi="Verdana"/>
          <w:lang w:val="it-IT"/>
        </w:rPr>
      </w:pPr>
      <w:r w:rsidRPr="00CF376E">
        <w:rPr>
          <w:rFonts w:ascii="Verdana" w:hAnsi="Verdana"/>
          <w:lang w:val="it-IT"/>
        </w:rPr>
        <w:t>-</w:t>
      </w:r>
      <w:r w:rsidR="003F0EB3">
        <w:rPr>
          <w:rFonts w:ascii="Verdana" w:hAnsi="Verdana"/>
          <w:lang w:val="it-IT"/>
        </w:rPr>
        <w:t xml:space="preserve"> </w:t>
      </w:r>
      <w:r w:rsidR="00922EC1">
        <w:rPr>
          <w:rFonts w:ascii="Verdana" w:hAnsi="Verdana"/>
          <w:lang w:val="it-IT"/>
        </w:rPr>
        <w:t xml:space="preserve">   </w:t>
      </w:r>
      <w:r w:rsidRPr="00CF376E">
        <w:rPr>
          <w:rFonts w:ascii="Verdana" w:hAnsi="Verdana"/>
          <w:lang w:val="it-IT"/>
        </w:rPr>
        <w:t>assenza</w:t>
      </w:r>
      <w:r w:rsidR="003F0EB3">
        <w:rPr>
          <w:rFonts w:ascii="Verdana" w:hAnsi="Verdana"/>
          <w:lang w:val="it-IT"/>
        </w:rPr>
        <w:t xml:space="preserve"> </w:t>
      </w:r>
      <w:r w:rsidRPr="00CF376E">
        <w:rPr>
          <w:rFonts w:ascii="Verdana" w:hAnsi="Verdana"/>
          <w:lang w:val="it-IT"/>
        </w:rPr>
        <w:t>di situazioni</w:t>
      </w:r>
      <w:r w:rsidR="00922EC1">
        <w:rPr>
          <w:rFonts w:ascii="Verdana" w:hAnsi="Verdana"/>
          <w:lang w:val="it-IT"/>
        </w:rPr>
        <w:t xml:space="preserve"> </w:t>
      </w:r>
      <w:r w:rsidRPr="00CF376E">
        <w:rPr>
          <w:rFonts w:ascii="Verdana" w:hAnsi="Verdana"/>
          <w:lang w:val="it-IT"/>
        </w:rPr>
        <w:t>comportanti l’incapacità di contrarre con la Pubblica</w:t>
      </w:r>
    </w:p>
    <w:p w14:paraId="63B862A5" w14:textId="1A03D98A" w:rsidR="00922EC1" w:rsidRDefault="00922EC1" w:rsidP="00460767">
      <w:pPr>
        <w:ind w:left="-709" w:right="-573"/>
        <w:contextualSpacing/>
        <w:jc w:val="both"/>
        <w:rPr>
          <w:rFonts w:ascii="Verdana" w:hAnsi="Verdana"/>
          <w:lang w:val="it-IT"/>
        </w:rPr>
      </w:pPr>
      <w:r>
        <w:rPr>
          <w:rFonts w:ascii="Verdana" w:hAnsi="Verdana"/>
          <w:lang w:val="it-IT"/>
        </w:rPr>
        <w:t xml:space="preserve">     </w:t>
      </w:r>
      <w:r w:rsidRPr="00CF376E">
        <w:rPr>
          <w:rFonts w:ascii="Verdana" w:hAnsi="Verdana"/>
          <w:lang w:val="it-IT"/>
        </w:rPr>
        <w:t>Amministrazione.</w:t>
      </w:r>
    </w:p>
    <w:p w14:paraId="5A6F58F8" w14:textId="77777777" w:rsidR="00460767" w:rsidRPr="00CF376E" w:rsidRDefault="00460767" w:rsidP="00460767">
      <w:pPr>
        <w:ind w:left="-709" w:right="-573"/>
        <w:contextualSpacing/>
        <w:jc w:val="both"/>
        <w:rPr>
          <w:rFonts w:ascii="Verdana" w:hAnsi="Verdana"/>
          <w:lang w:val="it-IT"/>
        </w:rPr>
      </w:pPr>
    </w:p>
    <w:p w14:paraId="30584B88" w14:textId="06387B42" w:rsidR="00994314" w:rsidRPr="00CF376E" w:rsidRDefault="0058784A" w:rsidP="00CF376E">
      <w:pPr>
        <w:ind w:left="-709" w:right="-574"/>
        <w:jc w:val="both"/>
        <w:rPr>
          <w:rFonts w:ascii="Verdana" w:hAnsi="Verdana"/>
          <w:lang w:val="it-IT"/>
        </w:rPr>
      </w:pPr>
      <w:r w:rsidRPr="00CF376E">
        <w:rPr>
          <w:rFonts w:ascii="Verdana" w:hAnsi="Verdana"/>
          <w:lang w:val="it-IT"/>
        </w:rPr>
        <w:t xml:space="preserve">Gli interessati dovranno trasmettere la propria candidatura, </w:t>
      </w:r>
      <w:r w:rsidRPr="00244D07">
        <w:rPr>
          <w:rFonts w:ascii="Verdana" w:hAnsi="Verdana"/>
          <w:b/>
          <w:bCs/>
          <w:lang w:val="it-IT"/>
        </w:rPr>
        <w:t xml:space="preserve">entro le ore </w:t>
      </w:r>
      <w:r w:rsidR="00246EAF" w:rsidRPr="00244D07">
        <w:rPr>
          <w:rFonts w:ascii="Verdana" w:hAnsi="Verdana"/>
          <w:b/>
          <w:bCs/>
          <w:lang w:val="it-IT"/>
        </w:rPr>
        <w:t>2</w:t>
      </w:r>
      <w:r w:rsidRPr="00244D07">
        <w:rPr>
          <w:rFonts w:ascii="Verdana" w:hAnsi="Verdana"/>
          <w:b/>
          <w:bCs/>
          <w:lang w:val="it-IT"/>
        </w:rPr>
        <w:t>3:</w:t>
      </w:r>
      <w:r w:rsidR="00246EAF" w:rsidRPr="00244D07">
        <w:rPr>
          <w:rFonts w:ascii="Verdana" w:hAnsi="Verdana"/>
          <w:b/>
          <w:bCs/>
          <w:lang w:val="it-IT"/>
        </w:rPr>
        <w:t>59</w:t>
      </w:r>
      <w:r w:rsidRPr="00244D07">
        <w:rPr>
          <w:rFonts w:ascii="Verdana" w:hAnsi="Verdana"/>
          <w:b/>
          <w:bCs/>
          <w:lang w:val="it-IT"/>
        </w:rPr>
        <w:t xml:space="preserve"> del giorno</w:t>
      </w:r>
      <w:r w:rsidRPr="00CF376E">
        <w:rPr>
          <w:rFonts w:ascii="Verdana" w:hAnsi="Verdana"/>
          <w:lang w:val="it-IT"/>
        </w:rPr>
        <w:t xml:space="preserve"> </w:t>
      </w:r>
      <w:r w:rsidR="00844C2E" w:rsidRPr="00244D07">
        <w:rPr>
          <w:rFonts w:ascii="Verdana" w:hAnsi="Verdana"/>
          <w:b/>
          <w:bCs/>
          <w:lang w:val="it-IT"/>
        </w:rPr>
        <w:t>1</w:t>
      </w:r>
      <w:r w:rsidR="002B7CBF">
        <w:rPr>
          <w:rFonts w:ascii="Verdana" w:hAnsi="Verdana"/>
          <w:b/>
          <w:bCs/>
          <w:lang w:val="it-IT"/>
        </w:rPr>
        <w:t>6</w:t>
      </w:r>
      <w:r w:rsidR="00844C2E" w:rsidRPr="00244D07">
        <w:rPr>
          <w:rFonts w:ascii="Verdana" w:hAnsi="Verdana"/>
          <w:b/>
          <w:bCs/>
          <w:lang w:val="it-IT"/>
        </w:rPr>
        <w:t xml:space="preserve"> marzo</w:t>
      </w:r>
      <w:r w:rsidRPr="00244D07">
        <w:rPr>
          <w:rFonts w:ascii="Verdana" w:hAnsi="Verdana"/>
          <w:b/>
          <w:bCs/>
          <w:lang w:val="it-IT"/>
        </w:rPr>
        <w:t xml:space="preserve"> 202</w:t>
      </w:r>
      <w:r w:rsidR="00844C2E" w:rsidRPr="00244D07">
        <w:rPr>
          <w:rFonts w:ascii="Verdana" w:hAnsi="Verdana"/>
          <w:b/>
          <w:bCs/>
          <w:lang w:val="it-IT"/>
        </w:rPr>
        <w:t>6</w:t>
      </w:r>
      <w:r w:rsidRPr="00CF376E">
        <w:rPr>
          <w:rFonts w:ascii="Verdana" w:hAnsi="Verdana"/>
          <w:lang w:val="it-IT"/>
        </w:rPr>
        <w:t xml:space="preserve">, esclusivamente tramite posta elettronica certificata (PEC) indirizzata a </w:t>
      </w:r>
      <w:hyperlink r:id="rId8" w:history="1">
        <w:r w:rsidR="00844C2E" w:rsidRPr="009461FD">
          <w:rPr>
            <w:rStyle w:val="Collegamentoipertestuale"/>
            <w:rFonts w:ascii="Verdana" w:hAnsi="Verdana"/>
            <w:lang w:val="it-IT"/>
          </w:rPr>
          <w:t>toscana@postacert.inail.it</w:t>
        </w:r>
      </w:hyperlink>
      <w:r w:rsidR="00844C2E">
        <w:rPr>
          <w:rFonts w:ascii="Verdana" w:hAnsi="Verdana"/>
          <w:lang w:val="it-IT"/>
        </w:rPr>
        <w:t xml:space="preserve"> </w:t>
      </w:r>
      <w:r w:rsidRPr="00CF376E">
        <w:rPr>
          <w:rFonts w:ascii="Verdana" w:hAnsi="Verdana"/>
          <w:lang w:val="it-IT"/>
        </w:rPr>
        <w:t>e con oggetto la seguente dicitura “Bando di reclutamento di Specialisti ambulatoriali nelle branche istituzionali”, corredata della seguente documentazione:</w:t>
      </w:r>
    </w:p>
    <w:p w14:paraId="46566364" w14:textId="77777777" w:rsidR="00994314" w:rsidRPr="00CF376E" w:rsidRDefault="0058784A" w:rsidP="00CF376E">
      <w:pPr>
        <w:ind w:left="-709" w:right="-574"/>
        <w:jc w:val="both"/>
        <w:rPr>
          <w:rFonts w:ascii="Verdana" w:hAnsi="Verdana"/>
          <w:lang w:val="it-IT"/>
        </w:rPr>
      </w:pPr>
      <w:r w:rsidRPr="00CF376E">
        <w:rPr>
          <w:rFonts w:ascii="Verdana" w:hAnsi="Verdana"/>
          <w:lang w:val="it-IT"/>
        </w:rPr>
        <w:t>1. dichiarazione di disponibilità, secondo il form allegato (allegato 1);</w:t>
      </w:r>
    </w:p>
    <w:p w14:paraId="7B2FDC00" w14:textId="77777777" w:rsidR="00994314" w:rsidRPr="00CF376E" w:rsidRDefault="0058784A" w:rsidP="00CF376E">
      <w:pPr>
        <w:ind w:left="-709" w:right="-574"/>
        <w:jc w:val="both"/>
        <w:rPr>
          <w:rFonts w:ascii="Verdana" w:hAnsi="Verdana"/>
          <w:lang w:val="it-IT"/>
        </w:rPr>
      </w:pPr>
      <w:r w:rsidRPr="00CF376E">
        <w:rPr>
          <w:rFonts w:ascii="Verdana" w:hAnsi="Verdana"/>
          <w:lang w:val="it-IT"/>
        </w:rPr>
        <w:t>2. documento di riconoscimento in corso di validità e C.V in formato europeo;</w:t>
      </w:r>
    </w:p>
    <w:p w14:paraId="7617E2AF" w14:textId="77777777" w:rsidR="00994314" w:rsidRPr="00CF376E" w:rsidRDefault="0058784A" w:rsidP="00CF376E">
      <w:pPr>
        <w:ind w:left="-709" w:right="-574"/>
        <w:jc w:val="both"/>
        <w:rPr>
          <w:rFonts w:ascii="Verdana" w:hAnsi="Verdana"/>
          <w:lang w:val="it-IT"/>
        </w:rPr>
      </w:pPr>
      <w:r w:rsidRPr="00CF376E">
        <w:rPr>
          <w:rFonts w:ascii="Verdana" w:hAnsi="Verdana"/>
          <w:lang w:val="it-IT"/>
        </w:rPr>
        <w:t>3. dichiarazione di esclusione di incompatibilità (allegato 2) e, nel caso fruisca di trattamento di quiescenza, dichiarazione relativa alla propria condizione previdenziale.</w:t>
      </w:r>
    </w:p>
    <w:p w14:paraId="0D6048FE" w14:textId="77777777" w:rsidR="00994314" w:rsidRPr="00CF376E" w:rsidRDefault="0058784A" w:rsidP="00CF376E">
      <w:pPr>
        <w:ind w:left="-709" w:right="-574"/>
        <w:jc w:val="both"/>
        <w:rPr>
          <w:rFonts w:ascii="Verdana" w:hAnsi="Verdana"/>
          <w:lang w:val="it-IT"/>
        </w:rPr>
      </w:pPr>
      <w:r w:rsidRPr="00CF376E">
        <w:rPr>
          <w:rFonts w:ascii="Verdana" w:hAnsi="Verdana"/>
          <w:lang w:val="it-IT"/>
        </w:rPr>
        <w:t>Non saranno prese in considerazione candidature trasmesse con modalità difformi da quelle sopra indicate.</w:t>
      </w:r>
    </w:p>
    <w:p w14:paraId="3378B844" w14:textId="77777777" w:rsidR="00D1270D" w:rsidRDefault="0058784A" w:rsidP="00CF376E">
      <w:pPr>
        <w:ind w:left="-709" w:right="-574"/>
        <w:jc w:val="both"/>
        <w:rPr>
          <w:rFonts w:ascii="Verdana" w:hAnsi="Verdana"/>
          <w:lang w:val="it-IT"/>
        </w:rPr>
      </w:pPr>
      <w:r w:rsidRPr="0045092B">
        <w:rPr>
          <w:rFonts w:ascii="Verdana" w:hAnsi="Verdana"/>
          <w:lang w:val="it-IT"/>
        </w:rPr>
        <w:t xml:space="preserve">La valutazione delle domande e la formulazione delle relative graduatorie sarà </w:t>
      </w:r>
      <w:r w:rsidR="003D64DB">
        <w:rPr>
          <w:rFonts w:ascii="Verdana" w:hAnsi="Verdana"/>
          <w:lang w:val="it-IT"/>
        </w:rPr>
        <w:t xml:space="preserve">svolta </w:t>
      </w:r>
      <w:r w:rsidR="0045092B" w:rsidRPr="0045092B">
        <w:rPr>
          <w:rFonts w:ascii="Verdana" w:hAnsi="Verdana"/>
          <w:lang w:val="it-IT"/>
        </w:rPr>
        <w:t xml:space="preserve">a cura dell’Ufficio Attività Istituzionali della </w:t>
      </w:r>
      <w:r w:rsidRPr="0045092B">
        <w:rPr>
          <w:rFonts w:ascii="Verdana" w:hAnsi="Verdana"/>
          <w:lang w:val="it-IT"/>
        </w:rPr>
        <w:t>Direzione regionale INAIL per la Toscana.</w:t>
      </w:r>
      <w:r w:rsidR="00D1270D">
        <w:rPr>
          <w:rFonts w:ascii="Verdana" w:hAnsi="Verdana"/>
          <w:lang w:val="it-IT"/>
        </w:rPr>
        <w:t xml:space="preserve"> </w:t>
      </w:r>
    </w:p>
    <w:p w14:paraId="2F520388" w14:textId="77777777" w:rsidR="00D1270D" w:rsidRDefault="00D1270D" w:rsidP="00CF376E">
      <w:pPr>
        <w:ind w:left="-709" w:right="-574"/>
        <w:jc w:val="both"/>
        <w:rPr>
          <w:rFonts w:ascii="Verdana" w:hAnsi="Verdana"/>
          <w:lang w:val="it-IT"/>
        </w:rPr>
      </w:pPr>
    </w:p>
    <w:p w14:paraId="54441B0B" w14:textId="77777777" w:rsidR="00D1270D" w:rsidRDefault="00D1270D" w:rsidP="00CF376E">
      <w:pPr>
        <w:ind w:left="-709" w:right="-574"/>
        <w:jc w:val="both"/>
        <w:rPr>
          <w:rFonts w:ascii="Verdana" w:hAnsi="Verdana"/>
          <w:lang w:val="it-IT"/>
        </w:rPr>
      </w:pPr>
    </w:p>
    <w:p w14:paraId="2CD5B7DD" w14:textId="77777777" w:rsidR="00D1270D" w:rsidRDefault="00D1270D" w:rsidP="00CF376E">
      <w:pPr>
        <w:ind w:left="-709" w:right="-574"/>
        <w:jc w:val="both"/>
        <w:rPr>
          <w:rFonts w:ascii="Verdana" w:hAnsi="Verdana"/>
          <w:lang w:val="it-IT"/>
        </w:rPr>
      </w:pPr>
    </w:p>
    <w:p w14:paraId="41DCDDAA" w14:textId="53CE4FBC" w:rsidR="00994314" w:rsidRDefault="00D1270D" w:rsidP="00CF376E">
      <w:pPr>
        <w:ind w:left="-709" w:right="-574"/>
        <w:jc w:val="both"/>
        <w:rPr>
          <w:rFonts w:ascii="Verdana" w:hAnsi="Verdana"/>
          <w:lang w:val="it-IT"/>
        </w:rPr>
      </w:pPr>
      <w:r>
        <w:rPr>
          <w:rFonts w:ascii="Verdana" w:hAnsi="Verdana"/>
          <w:lang w:val="it-IT"/>
        </w:rPr>
        <w:t>Il Responsabile del procedimento è la dott.ssa Rossana Ruggieri, Dirigente dell’Ufficio Attività Istituzionali della Direzione regionale INAIL per la Toscana.</w:t>
      </w:r>
    </w:p>
    <w:p w14:paraId="4EE0A32E" w14:textId="4C339A9E" w:rsidR="00994314" w:rsidRPr="00444650" w:rsidRDefault="0058784A" w:rsidP="00CF376E">
      <w:pPr>
        <w:ind w:left="-709" w:right="-574"/>
        <w:jc w:val="both"/>
        <w:rPr>
          <w:rFonts w:ascii="Verdana" w:hAnsi="Verdana"/>
          <w:lang w:val="it-IT"/>
        </w:rPr>
      </w:pPr>
      <w:r w:rsidRPr="00444650">
        <w:rPr>
          <w:rFonts w:ascii="Verdana" w:hAnsi="Verdana"/>
          <w:lang w:val="it-IT"/>
        </w:rPr>
        <w:t xml:space="preserve">L’individuazione dello specialista al quale assegnare l’incarico a tempo determinato </w:t>
      </w:r>
      <w:r w:rsidR="00CC3D6B">
        <w:rPr>
          <w:rFonts w:ascii="Verdana" w:hAnsi="Verdana"/>
          <w:lang w:val="it-IT"/>
        </w:rPr>
        <w:t>sarà</w:t>
      </w:r>
      <w:r w:rsidRPr="00444650">
        <w:rPr>
          <w:rFonts w:ascii="Verdana" w:hAnsi="Verdana"/>
          <w:lang w:val="it-IT"/>
        </w:rPr>
        <w:t xml:space="preserve"> effettuata nel rispetto dei dettami contenuti nell’art. 10 – commi da 8 a 12 - dell’ACN INAIL 2024.</w:t>
      </w:r>
    </w:p>
    <w:p w14:paraId="1AE0F03C" w14:textId="77777777" w:rsidR="00994314" w:rsidRPr="00444650" w:rsidRDefault="0058784A" w:rsidP="00CF376E">
      <w:pPr>
        <w:ind w:left="-709" w:right="-574"/>
        <w:jc w:val="both"/>
        <w:rPr>
          <w:rFonts w:ascii="Verdana" w:hAnsi="Verdana"/>
          <w:lang w:val="it-IT"/>
        </w:rPr>
      </w:pPr>
      <w:r w:rsidRPr="00444650">
        <w:rPr>
          <w:rFonts w:ascii="Verdana" w:hAnsi="Verdana"/>
          <w:lang w:val="it-IT"/>
        </w:rPr>
        <w:t>L’incarico verrà attribuito al primo professionista individuato e legittimamente collocato in graduatoria.</w:t>
      </w:r>
    </w:p>
    <w:p w14:paraId="426CDD14" w14:textId="77777777" w:rsidR="00994314" w:rsidRPr="00444650" w:rsidRDefault="0058784A" w:rsidP="00CF376E">
      <w:pPr>
        <w:ind w:left="-709" w:right="-574"/>
        <w:jc w:val="both"/>
        <w:rPr>
          <w:rFonts w:ascii="Verdana" w:hAnsi="Verdana"/>
          <w:lang w:val="it-IT"/>
        </w:rPr>
      </w:pPr>
      <w:r w:rsidRPr="00444650">
        <w:rPr>
          <w:rFonts w:ascii="Verdana" w:hAnsi="Verdana"/>
          <w:lang w:val="it-IT"/>
        </w:rPr>
        <w:t>Laddove non fosse possibile coprire l’intero monte orario, si procederà al frazionamento, in deroga all’art. 9, comma 4 dell’Accordo.</w:t>
      </w:r>
    </w:p>
    <w:p w14:paraId="6E4CC69C" w14:textId="59980B85" w:rsidR="00994314" w:rsidRPr="00444650" w:rsidRDefault="0058784A" w:rsidP="00CF376E">
      <w:pPr>
        <w:ind w:left="-709" w:right="-574"/>
        <w:jc w:val="both"/>
        <w:rPr>
          <w:rFonts w:ascii="Verdana" w:hAnsi="Verdana"/>
          <w:lang w:val="it-IT"/>
        </w:rPr>
      </w:pPr>
      <w:r w:rsidRPr="00444650">
        <w:rPr>
          <w:rFonts w:ascii="Verdana" w:hAnsi="Verdana"/>
          <w:lang w:val="it-IT"/>
        </w:rPr>
        <w:t>Si rimanda, per quanto non espressamente indicato, alla disciplina dell’ACN.</w:t>
      </w:r>
    </w:p>
    <w:p w14:paraId="126C4630" w14:textId="77777777" w:rsidR="00994314" w:rsidRPr="00444650" w:rsidRDefault="0058784A" w:rsidP="00CF376E">
      <w:pPr>
        <w:ind w:left="-709" w:right="-574"/>
        <w:jc w:val="both"/>
        <w:rPr>
          <w:rFonts w:ascii="Verdana" w:hAnsi="Verdana"/>
          <w:lang w:val="it-IT"/>
        </w:rPr>
      </w:pPr>
      <w:r w:rsidRPr="00444650">
        <w:rPr>
          <w:rFonts w:ascii="Verdana" w:hAnsi="Verdana"/>
          <w:lang w:val="it-IT"/>
        </w:rPr>
        <w:t>La Direzione regionale INAIL per la Toscana si riserva la facoltà di prorogare, sospendere o revocare la presente procedura qualora ne rilevasse l’opportunità per motivi di interesse pubblico o in conseguenza dell’ottemperanza a obblighi di legge vigenti o intervenuti, senza che per i candidati insorga alcuna pretesa o diritto.</w:t>
      </w:r>
    </w:p>
    <w:p w14:paraId="5ECD481F" w14:textId="77777777" w:rsidR="00994314" w:rsidRPr="00444650" w:rsidRDefault="0058784A" w:rsidP="00CF376E">
      <w:pPr>
        <w:ind w:left="-709" w:right="-574"/>
        <w:jc w:val="both"/>
        <w:rPr>
          <w:rFonts w:ascii="Verdana" w:hAnsi="Verdana"/>
          <w:lang w:val="it-IT"/>
        </w:rPr>
      </w:pPr>
      <w:r w:rsidRPr="00444650">
        <w:rPr>
          <w:rFonts w:ascii="Verdana" w:hAnsi="Verdana"/>
          <w:lang w:val="it-IT"/>
        </w:rPr>
        <w:t>Gli incarichi verranno conferiti dai Responsabili delle Direzioni territoriali presso le quali sono vacanti i turni sopra indicati.</w:t>
      </w:r>
    </w:p>
    <w:p w14:paraId="0454BF4E" w14:textId="77777777" w:rsidR="00994314" w:rsidRPr="00444650" w:rsidRDefault="0058784A" w:rsidP="00CF376E">
      <w:pPr>
        <w:ind w:left="-709" w:right="-574"/>
        <w:jc w:val="both"/>
        <w:rPr>
          <w:rFonts w:ascii="Verdana" w:hAnsi="Verdana"/>
          <w:lang w:val="it-IT"/>
        </w:rPr>
      </w:pPr>
      <w:r w:rsidRPr="00444650">
        <w:rPr>
          <w:rFonts w:ascii="Verdana" w:hAnsi="Verdana"/>
          <w:lang w:val="it-IT"/>
        </w:rPr>
        <w:t xml:space="preserve">Ai sensi del Decreto legislativo 196/2003 e </w:t>
      </w:r>
      <w:proofErr w:type="spellStart"/>
      <w:r w:rsidRPr="00444650">
        <w:rPr>
          <w:rFonts w:ascii="Verdana" w:hAnsi="Verdana"/>
          <w:lang w:val="it-IT"/>
        </w:rPr>
        <w:t>s.m.i.</w:t>
      </w:r>
      <w:proofErr w:type="spellEnd"/>
      <w:r w:rsidRPr="00444650">
        <w:rPr>
          <w:rFonts w:ascii="Verdana" w:hAnsi="Verdana"/>
          <w:lang w:val="it-IT"/>
        </w:rPr>
        <w:t xml:space="preserve"> e del Regolamento europeo sulla protezione dei dati personali delle persone fisiche n. 679/2016 e </w:t>
      </w:r>
      <w:proofErr w:type="spellStart"/>
      <w:r w:rsidRPr="00444650">
        <w:rPr>
          <w:rFonts w:ascii="Verdana" w:hAnsi="Verdana"/>
          <w:lang w:val="it-IT"/>
        </w:rPr>
        <w:t>s.m.i.</w:t>
      </w:r>
      <w:proofErr w:type="spellEnd"/>
      <w:r w:rsidRPr="00444650">
        <w:rPr>
          <w:rFonts w:ascii="Verdana" w:hAnsi="Verdana"/>
          <w:lang w:val="it-IT"/>
        </w:rPr>
        <w:t>, i dati personali forniti saranno trattati esclusivamente per le finalità di gestione della presente procedura.</w:t>
      </w:r>
    </w:p>
    <w:p w14:paraId="423BD858" w14:textId="3ABE4767" w:rsidR="00994314" w:rsidRPr="00444650" w:rsidRDefault="0058784A" w:rsidP="00CF376E">
      <w:pPr>
        <w:ind w:left="-709" w:right="-574"/>
        <w:jc w:val="both"/>
        <w:rPr>
          <w:rFonts w:ascii="Verdana" w:hAnsi="Verdana"/>
          <w:lang w:val="it-IT"/>
        </w:rPr>
      </w:pPr>
      <w:r w:rsidRPr="00444650">
        <w:rPr>
          <w:rFonts w:ascii="Verdana" w:hAnsi="Verdana"/>
          <w:lang w:val="it-IT"/>
        </w:rPr>
        <w:t xml:space="preserve">Le eventuali richieste di informazioni e/o chiarimenti dovranno essere inviate all’indirizzo </w:t>
      </w:r>
      <w:hyperlink r:id="rId9" w:history="1">
        <w:r w:rsidR="002B14D1" w:rsidRPr="009461FD">
          <w:rPr>
            <w:rStyle w:val="Collegamentoipertestuale"/>
            <w:rFonts w:ascii="Verdana" w:hAnsi="Verdana"/>
            <w:lang w:val="it-IT"/>
          </w:rPr>
          <w:t>toscana-istituzionale@inail.it</w:t>
        </w:r>
      </w:hyperlink>
      <w:r w:rsidR="002B14D1">
        <w:rPr>
          <w:rFonts w:ascii="Verdana" w:hAnsi="Verdana"/>
          <w:lang w:val="it-IT"/>
        </w:rPr>
        <w:t xml:space="preserve"> </w:t>
      </w:r>
      <w:r w:rsidRPr="00444650">
        <w:rPr>
          <w:rFonts w:ascii="Verdana" w:hAnsi="Verdana"/>
          <w:lang w:val="it-IT"/>
        </w:rPr>
        <w:t xml:space="preserve">(referente amministrativa: </w:t>
      </w:r>
      <w:hyperlink r:id="rId10" w:history="1">
        <w:r w:rsidR="00EA49C3" w:rsidRPr="009461FD">
          <w:rPr>
            <w:rStyle w:val="Collegamentoipertestuale"/>
            <w:rFonts w:ascii="Verdana" w:hAnsi="Verdana"/>
            <w:lang w:val="it-IT"/>
          </w:rPr>
          <w:t>c.balzani@inail.it</w:t>
        </w:r>
      </w:hyperlink>
      <w:r w:rsidRPr="00444650">
        <w:rPr>
          <w:rFonts w:ascii="Verdana" w:hAnsi="Verdana"/>
          <w:lang w:val="it-IT"/>
        </w:rPr>
        <w:t>).</w:t>
      </w:r>
    </w:p>
    <w:p w14:paraId="2A18009A" w14:textId="49732942" w:rsidR="00994314" w:rsidRDefault="0058784A" w:rsidP="00CF376E">
      <w:pPr>
        <w:ind w:left="-709" w:right="-574"/>
        <w:jc w:val="both"/>
        <w:rPr>
          <w:rFonts w:ascii="Verdana" w:hAnsi="Verdana"/>
          <w:lang w:val="it-IT"/>
        </w:rPr>
      </w:pPr>
      <w:r w:rsidRPr="00444650">
        <w:rPr>
          <w:rFonts w:ascii="Verdana" w:hAnsi="Verdana"/>
          <w:lang w:val="it-IT"/>
        </w:rPr>
        <w:t xml:space="preserve">Il presente avviso sarà reso pubblico mediante pubblicazione sul sito </w:t>
      </w:r>
      <w:hyperlink r:id="rId11" w:history="1">
        <w:r w:rsidR="00C161F7" w:rsidRPr="009461FD">
          <w:rPr>
            <w:rStyle w:val="Collegamentoipertestuale"/>
            <w:rFonts w:ascii="Verdana" w:hAnsi="Verdana"/>
            <w:lang w:val="it-IT"/>
          </w:rPr>
          <w:t>www.inail.it</w:t>
        </w:r>
      </w:hyperlink>
      <w:r w:rsidRPr="00444650">
        <w:rPr>
          <w:rFonts w:ascii="Verdana" w:hAnsi="Verdana"/>
          <w:lang w:val="it-IT"/>
        </w:rPr>
        <w:t>.</w:t>
      </w:r>
    </w:p>
    <w:p w14:paraId="13538EA7" w14:textId="77777777" w:rsidR="00C161F7" w:rsidRPr="00444650" w:rsidRDefault="00C161F7" w:rsidP="00CF376E">
      <w:pPr>
        <w:ind w:left="-709" w:right="-574"/>
        <w:jc w:val="both"/>
        <w:rPr>
          <w:rFonts w:ascii="Verdana" w:hAnsi="Verdana"/>
          <w:lang w:val="it-IT"/>
        </w:rPr>
      </w:pPr>
    </w:p>
    <w:p w14:paraId="18215C23" w14:textId="77777777" w:rsidR="00CF376E" w:rsidRDefault="00CF376E" w:rsidP="00C161F7">
      <w:pPr>
        <w:spacing w:after="120"/>
        <w:ind w:left="-709" w:right="-573"/>
        <w:contextualSpacing/>
        <w:jc w:val="both"/>
        <w:rPr>
          <w:rFonts w:ascii="Verdana" w:hAnsi="Verdana"/>
          <w:lang w:val="it-IT"/>
        </w:rPr>
      </w:pPr>
      <w:r>
        <w:rPr>
          <w:rFonts w:ascii="Verdana" w:hAnsi="Verdana"/>
          <w:lang w:val="it-IT"/>
        </w:rPr>
        <w:t xml:space="preserve">                                                                   </w:t>
      </w:r>
      <w:r w:rsidR="0058784A" w:rsidRPr="00444650">
        <w:rPr>
          <w:rFonts w:ascii="Verdana" w:hAnsi="Verdana"/>
          <w:lang w:val="it-IT"/>
        </w:rPr>
        <w:t xml:space="preserve">Il Direttore regionale </w:t>
      </w:r>
    </w:p>
    <w:p w14:paraId="75DBED1B" w14:textId="2719771E" w:rsidR="00994314" w:rsidRDefault="00CF376E" w:rsidP="00C161F7">
      <w:pPr>
        <w:spacing w:after="120"/>
        <w:ind w:left="-709" w:right="-573"/>
        <w:contextualSpacing/>
        <w:jc w:val="both"/>
        <w:rPr>
          <w:rFonts w:ascii="Verdana" w:hAnsi="Verdana"/>
          <w:lang w:val="it-IT"/>
        </w:rPr>
      </w:pPr>
      <w:r>
        <w:rPr>
          <w:rFonts w:ascii="Verdana" w:hAnsi="Verdana"/>
          <w:lang w:val="it-IT"/>
        </w:rPr>
        <w:t xml:space="preserve">                                                            </w:t>
      </w:r>
      <w:r w:rsidR="00C161F7">
        <w:rPr>
          <w:rFonts w:ascii="Verdana" w:hAnsi="Verdana"/>
          <w:lang w:val="it-IT"/>
        </w:rPr>
        <w:t xml:space="preserve"> </w:t>
      </w:r>
      <w:r>
        <w:rPr>
          <w:rFonts w:ascii="Verdana" w:hAnsi="Verdana"/>
          <w:lang w:val="it-IT"/>
        </w:rPr>
        <w:t xml:space="preserve">  </w:t>
      </w:r>
      <w:r w:rsidR="00C161F7">
        <w:rPr>
          <w:rFonts w:ascii="Verdana" w:hAnsi="Verdana"/>
          <w:lang w:val="it-IT"/>
        </w:rPr>
        <w:t xml:space="preserve">   </w:t>
      </w:r>
      <w:r>
        <w:rPr>
          <w:rFonts w:ascii="Verdana" w:hAnsi="Verdana"/>
          <w:lang w:val="it-IT"/>
        </w:rPr>
        <w:t xml:space="preserve">   </w:t>
      </w:r>
      <w:r w:rsidR="0058784A" w:rsidRPr="00444650">
        <w:rPr>
          <w:rFonts w:ascii="Verdana" w:hAnsi="Verdana"/>
          <w:lang w:val="it-IT"/>
        </w:rPr>
        <w:t xml:space="preserve">dott. </w:t>
      </w:r>
      <w:r>
        <w:rPr>
          <w:rFonts w:ascii="Verdana" w:hAnsi="Verdana"/>
          <w:lang w:val="it-IT"/>
        </w:rPr>
        <w:t xml:space="preserve">Ciro </w:t>
      </w:r>
      <w:r w:rsidR="00C161F7">
        <w:rPr>
          <w:rFonts w:ascii="Verdana" w:hAnsi="Verdana"/>
          <w:lang w:val="it-IT"/>
        </w:rPr>
        <w:t>Danieli</w:t>
      </w:r>
    </w:p>
    <w:p w14:paraId="2EAF9374" w14:textId="77777777" w:rsidR="00C161F7" w:rsidRDefault="00C161F7" w:rsidP="00C161F7">
      <w:pPr>
        <w:spacing w:after="120"/>
        <w:ind w:left="-709" w:right="-573"/>
        <w:contextualSpacing/>
        <w:jc w:val="both"/>
        <w:rPr>
          <w:rFonts w:ascii="Verdana" w:hAnsi="Verdana"/>
          <w:lang w:val="it-IT"/>
        </w:rPr>
      </w:pPr>
    </w:p>
    <w:p w14:paraId="661AAB50" w14:textId="77777777" w:rsidR="00C161F7" w:rsidRPr="00444650" w:rsidRDefault="00C161F7" w:rsidP="00C161F7">
      <w:pPr>
        <w:spacing w:after="120"/>
        <w:ind w:left="-709" w:right="-573"/>
        <w:contextualSpacing/>
        <w:jc w:val="both"/>
        <w:rPr>
          <w:rFonts w:ascii="Verdana" w:hAnsi="Verdana"/>
          <w:lang w:val="it-IT"/>
        </w:rPr>
      </w:pPr>
    </w:p>
    <w:p w14:paraId="11242ADC" w14:textId="3648EF84" w:rsidR="00994314" w:rsidRPr="00CF376E" w:rsidRDefault="0058784A" w:rsidP="00CF376E">
      <w:pPr>
        <w:ind w:left="-709" w:right="-574"/>
        <w:jc w:val="both"/>
        <w:rPr>
          <w:rFonts w:ascii="Verdana" w:hAnsi="Verdana"/>
          <w:lang w:val="it-IT"/>
        </w:rPr>
      </w:pPr>
      <w:r w:rsidRPr="00CF376E">
        <w:rPr>
          <w:rFonts w:ascii="Verdana" w:hAnsi="Verdana"/>
          <w:lang w:val="it-IT"/>
        </w:rPr>
        <w:t>All. ti: c.d.t.</w:t>
      </w:r>
      <w:r w:rsidR="00C161F7">
        <w:rPr>
          <w:rFonts w:ascii="Verdana" w:hAnsi="Verdana"/>
          <w:lang w:val="it-IT"/>
        </w:rPr>
        <w:t xml:space="preserve"> </w:t>
      </w:r>
    </w:p>
    <w:p w14:paraId="338CEBC0" w14:textId="77C4A67C" w:rsidR="00994314" w:rsidRPr="00CF376E" w:rsidRDefault="00C161F7" w:rsidP="0058784A">
      <w:pPr>
        <w:jc w:val="both"/>
        <w:rPr>
          <w:rFonts w:ascii="Verdana" w:hAnsi="Verdana"/>
          <w:lang w:val="it-IT"/>
        </w:rPr>
      </w:pPr>
      <w:r>
        <w:rPr>
          <w:rFonts w:ascii="Verdana" w:hAnsi="Verdana"/>
          <w:lang w:val="it-IT"/>
        </w:rPr>
        <w:t xml:space="preserve">  </w:t>
      </w:r>
    </w:p>
    <w:sectPr w:rsidR="00994314" w:rsidRPr="00CF376E" w:rsidSect="003949E9">
      <w:headerReference w:type="default" r:id="rId12"/>
      <w:footerReference w:type="default" r:id="rId13"/>
      <w:pgSz w:w="12240" w:h="15840"/>
      <w:pgMar w:top="1440" w:right="1800" w:bottom="993"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BBF2C8" w14:textId="77777777" w:rsidR="00C63C00" w:rsidRDefault="00C63C00" w:rsidP="00444650">
      <w:pPr>
        <w:spacing w:after="0" w:line="240" w:lineRule="auto"/>
      </w:pPr>
      <w:r>
        <w:separator/>
      </w:r>
    </w:p>
  </w:endnote>
  <w:endnote w:type="continuationSeparator" w:id="0">
    <w:p w14:paraId="0DE1EAAB" w14:textId="77777777" w:rsidR="00C63C00" w:rsidRDefault="00C63C00" w:rsidP="004446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E9119" w14:textId="45644879" w:rsidR="00CB5896" w:rsidRDefault="00115ED7" w:rsidP="00115ED7">
    <w:pPr>
      <w:pStyle w:val="Pidipagina"/>
      <w:tabs>
        <w:tab w:val="clear" w:pos="4680"/>
        <w:tab w:val="clear" w:pos="9360"/>
        <w:tab w:val="left" w:pos="486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A37639" w14:textId="77777777" w:rsidR="00C63C00" w:rsidRDefault="00C63C00" w:rsidP="00444650">
      <w:pPr>
        <w:spacing w:after="0" w:line="240" w:lineRule="auto"/>
      </w:pPr>
      <w:r>
        <w:separator/>
      </w:r>
    </w:p>
  </w:footnote>
  <w:footnote w:type="continuationSeparator" w:id="0">
    <w:p w14:paraId="7153349C" w14:textId="77777777" w:rsidR="00C63C00" w:rsidRDefault="00C63C00" w:rsidP="004446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C9C46" w14:textId="7DE1875D" w:rsidR="00444650" w:rsidRDefault="00444650" w:rsidP="00444650">
    <w:pPr>
      <w:pStyle w:val="Intestazione"/>
      <w:ind w:left="-851"/>
    </w:pPr>
    <w:r>
      <w:rPr>
        <w:noProof/>
      </w:rPr>
      <w:drawing>
        <wp:anchor distT="0" distB="0" distL="114300" distR="114300" simplePos="0" relativeHeight="251659264" behindDoc="1" locked="1" layoutInCell="1" allowOverlap="1" wp14:anchorId="5012F8AA" wp14:editId="44C279B7">
          <wp:simplePos x="0" y="0"/>
          <wp:positionH relativeFrom="page">
            <wp:align>left</wp:align>
          </wp:positionH>
          <wp:positionV relativeFrom="margin">
            <wp:posOffset>-1173480</wp:posOffset>
          </wp:positionV>
          <wp:extent cx="7592060" cy="10744200"/>
          <wp:effectExtent l="0" t="0" r="0" b="0"/>
          <wp:wrapNone/>
          <wp:docPr id="1930302952" name="Immagine 1930302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rotWithShape="1">
                  <a:blip r:embed="rId1"/>
                  <a:srcRect l="201" t="71" r="-201" b="-71"/>
                  <a:stretch>
                    <a:fillRect/>
                  </a:stretch>
                </pic:blipFill>
                <pic:spPr>
                  <a:xfrm>
                    <a:off x="0" y="0"/>
                    <a:ext cx="7592060" cy="10744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Numeroelenco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Numeroelenco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Puntoelenco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Puntoelenco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Numeroelenco"/>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Puntoelenco"/>
      <w:lvlText w:val=""/>
      <w:lvlJc w:val="left"/>
      <w:pPr>
        <w:tabs>
          <w:tab w:val="num" w:pos="360"/>
        </w:tabs>
        <w:ind w:left="360" w:hanging="360"/>
      </w:pPr>
      <w:rPr>
        <w:rFonts w:ascii="Symbol" w:hAnsi="Symbol" w:hint="default"/>
      </w:rPr>
    </w:lvl>
  </w:abstractNum>
  <w:num w:numId="1" w16cid:durableId="1159274376">
    <w:abstractNumId w:val="8"/>
  </w:num>
  <w:num w:numId="2" w16cid:durableId="625964302">
    <w:abstractNumId w:val="6"/>
  </w:num>
  <w:num w:numId="3" w16cid:durableId="1817795896">
    <w:abstractNumId w:val="5"/>
  </w:num>
  <w:num w:numId="4" w16cid:durableId="1368946671">
    <w:abstractNumId w:val="4"/>
  </w:num>
  <w:num w:numId="5" w16cid:durableId="1699041545">
    <w:abstractNumId w:val="7"/>
  </w:num>
  <w:num w:numId="6" w16cid:durableId="175460289">
    <w:abstractNumId w:val="3"/>
  </w:num>
  <w:num w:numId="7" w16cid:durableId="352727902">
    <w:abstractNumId w:val="2"/>
  </w:num>
  <w:num w:numId="8" w16cid:durableId="909146999">
    <w:abstractNumId w:val="1"/>
  </w:num>
  <w:num w:numId="9" w16cid:durableId="16046126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0D59F9"/>
    <w:rsid w:val="000E1DCD"/>
    <w:rsid w:val="00111144"/>
    <w:rsid w:val="00115ED7"/>
    <w:rsid w:val="0015074B"/>
    <w:rsid w:val="001C7523"/>
    <w:rsid w:val="001E36D1"/>
    <w:rsid w:val="00224915"/>
    <w:rsid w:val="00244D07"/>
    <w:rsid w:val="00246EAF"/>
    <w:rsid w:val="00257B84"/>
    <w:rsid w:val="0029639D"/>
    <w:rsid w:val="002B14D1"/>
    <w:rsid w:val="002B7CBF"/>
    <w:rsid w:val="00301099"/>
    <w:rsid w:val="00311964"/>
    <w:rsid w:val="00326F90"/>
    <w:rsid w:val="003433B4"/>
    <w:rsid w:val="00355139"/>
    <w:rsid w:val="003949E9"/>
    <w:rsid w:val="003D64DB"/>
    <w:rsid w:val="003F0EB3"/>
    <w:rsid w:val="00444650"/>
    <w:rsid w:val="0045092B"/>
    <w:rsid w:val="00460767"/>
    <w:rsid w:val="00485689"/>
    <w:rsid w:val="004A52EB"/>
    <w:rsid w:val="004B102E"/>
    <w:rsid w:val="0058784A"/>
    <w:rsid w:val="00661E16"/>
    <w:rsid w:val="006C0C99"/>
    <w:rsid w:val="006F23D3"/>
    <w:rsid w:val="007A2D74"/>
    <w:rsid w:val="007D0D4B"/>
    <w:rsid w:val="007E3D8F"/>
    <w:rsid w:val="008445F7"/>
    <w:rsid w:val="00844C2E"/>
    <w:rsid w:val="00846C1D"/>
    <w:rsid w:val="008B5EE8"/>
    <w:rsid w:val="008D0B58"/>
    <w:rsid w:val="00922EC1"/>
    <w:rsid w:val="009335EA"/>
    <w:rsid w:val="00994314"/>
    <w:rsid w:val="009B6CA8"/>
    <w:rsid w:val="00A65A08"/>
    <w:rsid w:val="00AA1D8D"/>
    <w:rsid w:val="00B47730"/>
    <w:rsid w:val="00B55826"/>
    <w:rsid w:val="00B9651C"/>
    <w:rsid w:val="00BB1B39"/>
    <w:rsid w:val="00BD3F3F"/>
    <w:rsid w:val="00C161F7"/>
    <w:rsid w:val="00C205AB"/>
    <w:rsid w:val="00C45ECA"/>
    <w:rsid w:val="00C63C00"/>
    <w:rsid w:val="00CA7497"/>
    <w:rsid w:val="00CB0664"/>
    <w:rsid w:val="00CB5896"/>
    <w:rsid w:val="00CC3D6B"/>
    <w:rsid w:val="00CF376E"/>
    <w:rsid w:val="00D1270D"/>
    <w:rsid w:val="00D76F60"/>
    <w:rsid w:val="00DE4137"/>
    <w:rsid w:val="00DE6F3A"/>
    <w:rsid w:val="00E27D26"/>
    <w:rsid w:val="00E53C05"/>
    <w:rsid w:val="00EA49C3"/>
    <w:rsid w:val="00F16573"/>
    <w:rsid w:val="00F23F0A"/>
    <w:rsid w:val="00FC693F"/>
    <w:rsid w:val="00FD38C7"/>
    <w:rsid w:val="00FF00D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7D3A701"/>
  <w14:defaultImageDpi w14:val="300"/>
  <w15:docId w15:val="{EA2A1524-5BC1-44DC-8975-EB9ED6E72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693F"/>
    <w:rPr>
      <w:rFonts w:ascii="Times New Roman" w:hAnsi="Times New Roman"/>
    </w:rPr>
  </w:style>
  <w:style w:type="paragraph" w:styleId="Titolo1">
    <w:name w:val="heading 1"/>
    <w:basedOn w:val="Normale"/>
    <w:next w:val="Normale"/>
    <w:link w:val="Titolo1Carattere"/>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itolo9">
    <w:name w:val="heading 9"/>
    <w:basedOn w:val="Normale"/>
    <w:next w:val="Normale"/>
    <w:link w:val="Titolo9Carattere"/>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618BF"/>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E618BF"/>
  </w:style>
  <w:style w:type="paragraph" w:styleId="Pidipagina">
    <w:name w:val="footer"/>
    <w:basedOn w:val="Normale"/>
    <w:link w:val="PidipaginaCarattere"/>
    <w:uiPriority w:val="99"/>
    <w:unhideWhenUsed/>
    <w:rsid w:val="00E618BF"/>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E618BF"/>
  </w:style>
  <w:style w:type="paragraph" w:styleId="Nessunaspaziatura">
    <w:name w:val="No Spacing"/>
    <w:uiPriority w:val="1"/>
    <w:qFormat/>
    <w:rsid w:val="00FC693F"/>
    <w:pPr>
      <w:spacing w:after="0" w:line="240" w:lineRule="auto"/>
    </w:pPr>
  </w:style>
  <w:style w:type="character" w:customStyle="1" w:styleId="Titolo1Carattere">
    <w:name w:val="Titolo 1 Carattere"/>
    <w:basedOn w:val="Carpredefinitoparagrafo"/>
    <w:link w:val="Tito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FC693F"/>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FC693F"/>
    <w:rPr>
      <w:rFonts w:asciiTheme="majorHAnsi" w:eastAsiaTheme="majorEastAsia" w:hAnsiTheme="majorHAnsi" w:cstheme="majorBidi"/>
      <w:b/>
      <w:bCs/>
      <w:color w:val="4F81BD" w:themeColor="accent1"/>
    </w:rPr>
  </w:style>
  <w:style w:type="paragraph" w:styleId="Titolo">
    <w:name w:val="Title"/>
    <w:basedOn w:val="Normale"/>
    <w:next w:val="Normale"/>
    <w:link w:val="TitoloCarattere"/>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ottotitolo">
    <w:name w:val="Subtitle"/>
    <w:basedOn w:val="Normale"/>
    <w:next w:val="Normale"/>
    <w:link w:val="SottotitoloCarattere"/>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ttotitoloCarattere">
    <w:name w:val="Sottotitolo Carattere"/>
    <w:basedOn w:val="Carpredefinitoparagrafo"/>
    <w:link w:val="Sottotitolo"/>
    <w:uiPriority w:val="11"/>
    <w:rsid w:val="00FC693F"/>
    <w:rPr>
      <w:rFonts w:asciiTheme="majorHAnsi" w:eastAsiaTheme="majorEastAsia" w:hAnsiTheme="majorHAnsi" w:cstheme="majorBidi"/>
      <w:i/>
      <w:iCs/>
      <w:color w:val="4F81BD" w:themeColor="accent1"/>
      <w:spacing w:val="15"/>
      <w:sz w:val="24"/>
      <w:szCs w:val="24"/>
    </w:rPr>
  </w:style>
  <w:style w:type="paragraph" w:styleId="Paragrafoelenco">
    <w:name w:val="List Paragraph"/>
    <w:basedOn w:val="Normale"/>
    <w:uiPriority w:val="34"/>
    <w:qFormat/>
    <w:rsid w:val="00FC693F"/>
    <w:pPr>
      <w:ind w:left="720"/>
      <w:contextualSpacing/>
    </w:pPr>
  </w:style>
  <w:style w:type="paragraph" w:styleId="Corpotesto">
    <w:name w:val="Body Text"/>
    <w:basedOn w:val="Normale"/>
    <w:link w:val="CorpotestoCarattere"/>
    <w:uiPriority w:val="99"/>
    <w:unhideWhenUsed/>
    <w:rsid w:val="00AA1D8D"/>
    <w:pPr>
      <w:spacing w:after="120"/>
    </w:pPr>
  </w:style>
  <w:style w:type="character" w:customStyle="1" w:styleId="CorpotestoCarattere">
    <w:name w:val="Corpo testo Carattere"/>
    <w:basedOn w:val="Carpredefinitoparagrafo"/>
    <w:link w:val="Corpotesto"/>
    <w:uiPriority w:val="99"/>
    <w:rsid w:val="00AA1D8D"/>
  </w:style>
  <w:style w:type="paragraph" w:styleId="Corpodeltesto2">
    <w:name w:val="Body Text 2"/>
    <w:basedOn w:val="Normale"/>
    <w:link w:val="Corpodeltesto2Carattere"/>
    <w:uiPriority w:val="99"/>
    <w:unhideWhenUsed/>
    <w:rsid w:val="00AA1D8D"/>
    <w:pPr>
      <w:spacing w:after="120" w:line="480" w:lineRule="auto"/>
    </w:pPr>
  </w:style>
  <w:style w:type="character" w:customStyle="1" w:styleId="Corpodeltesto2Carattere">
    <w:name w:val="Corpo del testo 2 Carattere"/>
    <w:basedOn w:val="Carpredefinitoparagrafo"/>
    <w:link w:val="Corpodeltesto2"/>
    <w:uiPriority w:val="99"/>
    <w:rsid w:val="00AA1D8D"/>
  </w:style>
  <w:style w:type="paragraph" w:styleId="Corpodeltesto3">
    <w:name w:val="Body Text 3"/>
    <w:basedOn w:val="Normale"/>
    <w:link w:val="Corpodeltesto3Carattere"/>
    <w:uiPriority w:val="99"/>
    <w:unhideWhenUsed/>
    <w:rsid w:val="00AA1D8D"/>
    <w:pPr>
      <w:spacing w:after="120"/>
    </w:pPr>
    <w:rPr>
      <w:sz w:val="16"/>
      <w:szCs w:val="16"/>
    </w:rPr>
  </w:style>
  <w:style w:type="character" w:customStyle="1" w:styleId="Corpodeltesto3Carattere">
    <w:name w:val="Corpo del testo 3 Carattere"/>
    <w:basedOn w:val="Carpredefinitoparagrafo"/>
    <w:link w:val="Corpodeltesto3"/>
    <w:uiPriority w:val="99"/>
    <w:rsid w:val="00AA1D8D"/>
    <w:rPr>
      <w:sz w:val="16"/>
      <w:szCs w:val="16"/>
    </w:rPr>
  </w:style>
  <w:style w:type="paragraph" w:styleId="Elenco">
    <w:name w:val="List"/>
    <w:basedOn w:val="Normale"/>
    <w:uiPriority w:val="99"/>
    <w:unhideWhenUsed/>
    <w:rsid w:val="00AA1D8D"/>
    <w:pPr>
      <w:ind w:left="360" w:hanging="360"/>
      <w:contextualSpacing/>
    </w:pPr>
  </w:style>
  <w:style w:type="paragraph" w:styleId="Elenco2">
    <w:name w:val="List 2"/>
    <w:basedOn w:val="Normale"/>
    <w:uiPriority w:val="99"/>
    <w:unhideWhenUsed/>
    <w:rsid w:val="00326F90"/>
    <w:pPr>
      <w:ind w:left="720" w:hanging="360"/>
      <w:contextualSpacing/>
    </w:pPr>
  </w:style>
  <w:style w:type="paragraph" w:styleId="Elenco3">
    <w:name w:val="List 3"/>
    <w:basedOn w:val="Normale"/>
    <w:uiPriority w:val="99"/>
    <w:unhideWhenUsed/>
    <w:rsid w:val="00326F90"/>
    <w:pPr>
      <w:ind w:left="1080" w:hanging="360"/>
      <w:contextualSpacing/>
    </w:pPr>
  </w:style>
  <w:style w:type="paragraph" w:styleId="Puntoelenco">
    <w:name w:val="List Bullet"/>
    <w:basedOn w:val="Normale"/>
    <w:uiPriority w:val="99"/>
    <w:unhideWhenUsed/>
    <w:rsid w:val="00326F90"/>
    <w:pPr>
      <w:numPr>
        <w:numId w:val="1"/>
      </w:numPr>
      <w:contextualSpacing/>
    </w:pPr>
  </w:style>
  <w:style w:type="paragraph" w:styleId="Puntoelenco2">
    <w:name w:val="List Bullet 2"/>
    <w:basedOn w:val="Normale"/>
    <w:uiPriority w:val="99"/>
    <w:unhideWhenUsed/>
    <w:rsid w:val="00326F90"/>
    <w:pPr>
      <w:numPr>
        <w:numId w:val="2"/>
      </w:numPr>
      <w:contextualSpacing/>
    </w:pPr>
  </w:style>
  <w:style w:type="paragraph" w:styleId="Puntoelenco3">
    <w:name w:val="List Bullet 3"/>
    <w:basedOn w:val="Normale"/>
    <w:uiPriority w:val="99"/>
    <w:unhideWhenUsed/>
    <w:rsid w:val="00326F90"/>
    <w:pPr>
      <w:numPr>
        <w:numId w:val="3"/>
      </w:numPr>
      <w:contextualSpacing/>
    </w:pPr>
  </w:style>
  <w:style w:type="paragraph" w:styleId="Numeroelenco">
    <w:name w:val="List Number"/>
    <w:basedOn w:val="Normale"/>
    <w:uiPriority w:val="99"/>
    <w:unhideWhenUsed/>
    <w:rsid w:val="00326F90"/>
    <w:pPr>
      <w:numPr>
        <w:numId w:val="5"/>
      </w:numPr>
      <w:contextualSpacing/>
    </w:pPr>
  </w:style>
  <w:style w:type="paragraph" w:styleId="Numeroelenco2">
    <w:name w:val="List Number 2"/>
    <w:basedOn w:val="Normale"/>
    <w:uiPriority w:val="99"/>
    <w:unhideWhenUsed/>
    <w:rsid w:val="0029639D"/>
    <w:pPr>
      <w:numPr>
        <w:numId w:val="6"/>
      </w:numPr>
      <w:contextualSpacing/>
    </w:pPr>
  </w:style>
  <w:style w:type="paragraph" w:styleId="Numeroelenco3">
    <w:name w:val="List Number 3"/>
    <w:basedOn w:val="Normale"/>
    <w:uiPriority w:val="99"/>
    <w:unhideWhenUsed/>
    <w:rsid w:val="0029639D"/>
    <w:pPr>
      <w:numPr>
        <w:numId w:val="7"/>
      </w:numPr>
      <w:contextualSpacing/>
    </w:pPr>
  </w:style>
  <w:style w:type="paragraph" w:styleId="Elencocontinua">
    <w:name w:val="List Continue"/>
    <w:basedOn w:val="Normale"/>
    <w:uiPriority w:val="99"/>
    <w:unhideWhenUsed/>
    <w:rsid w:val="0029639D"/>
    <w:pPr>
      <w:spacing w:after="120"/>
      <w:ind w:left="360"/>
      <w:contextualSpacing/>
    </w:pPr>
  </w:style>
  <w:style w:type="paragraph" w:styleId="Elencocontinua2">
    <w:name w:val="List Continue 2"/>
    <w:basedOn w:val="Normale"/>
    <w:uiPriority w:val="99"/>
    <w:unhideWhenUsed/>
    <w:rsid w:val="0029639D"/>
    <w:pPr>
      <w:spacing w:after="120"/>
      <w:ind w:left="720"/>
      <w:contextualSpacing/>
    </w:pPr>
  </w:style>
  <w:style w:type="paragraph" w:styleId="Elencocontinua3">
    <w:name w:val="List Continue 3"/>
    <w:basedOn w:val="Normale"/>
    <w:uiPriority w:val="99"/>
    <w:unhideWhenUsed/>
    <w:rsid w:val="0029639D"/>
    <w:pPr>
      <w:spacing w:after="120"/>
      <w:ind w:left="1080"/>
      <w:contextualSpacing/>
    </w:pPr>
  </w:style>
  <w:style w:type="paragraph" w:styleId="Testomacro">
    <w:name w:val="macro"/>
    <w:link w:val="TestomacroCarattere"/>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stomacroCarattere">
    <w:name w:val="Testo macro Carattere"/>
    <w:basedOn w:val="Carpredefinitoparagrafo"/>
    <w:link w:val="Testomacro"/>
    <w:uiPriority w:val="99"/>
    <w:rsid w:val="0029639D"/>
    <w:rPr>
      <w:rFonts w:ascii="Courier" w:hAnsi="Courier"/>
      <w:sz w:val="20"/>
      <w:szCs w:val="20"/>
    </w:rPr>
  </w:style>
  <w:style w:type="paragraph" w:styleId="Citazione">
    <w:name w:val="Quote"/>
    <w:basedOn w:val="Normale"/>
    <w:next w:val="Normale"/>
    <w:link w:val="CitazioneCarattere"/>
    <w:uiPriority w:val="29"/>
    <w:qFormat/>
    <w:rsid w:val="00FC693F"/>
    <w:rPr>
      <w:i/>
      <w:iCs/>
      <w:color w:val="000000" w:themeColor="text1"/>
    </w:rPr>
  </w:style>
  <w:style w:type="character" w:customStyle="1" w:styleId="CitazioneCarattere">
    <w:name w:val="Citazione Carattere"/>
    <w:basedOn w:val="Carpredefinitoparagrafo"/>
    <w:link w:val="Citazione"/>
    <w:uiPriority w:val="29"/>
    <w:rsid w:val="00FC693F"/>
    <w:rPr>
      <w:i/>
      <w:iCs/>
      <w:color w:val="000000" w:themeColor="text1"/>
    </w:rPr>
  </w:style>
  <w:style w:type="character" w:customStyle="1" w:styleId="Titolo4Carattere">
    <w:name w:val="Titolo 4 Carattere"/>
    <w:basedOn w:val="Carpredefinitoparagrafo"/>
    <w:link w:val="Titolo4"/>
    <w:uiPriority w:val="9"/>
    <w:semiHidden/>
    <w:rsid w:val="00FC693F"/>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FC693F"/>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FC693F"/>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FC693F"/>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FC693F"/>
    <w:rPr>
      <w:rFonts w:asciiTheme="majorHAnsi" w:eastAsiaTheme="majorEastAsia" w:hAnsiTheme="majorHAnsi" w:cstheme="majorBidi"/>
      <w:color w:val="4F81BD" w:themeColor="accent1"/>
      <w:sz w:val="20"/>
      <w:szCs w:val="20"/>
    </w:rPr>
  </w:style>
  <w:style w:type="character" w:customStyle="1" w:styleId="Titolo9Carattere">
    <w:name w:val="Titolo 9 Carattere"/>
    <w:basedOn w:val="Carpredefinitoparagrafo"/>
    <w:link w:val="Titolo9"/>
    <w:uiPriority w:val="9"/>
    <w:semiHidden/>
    <w:rsid w:val="00FC693F"/>
    <w:rPr>
      <w:rFonts w:asciiTheme="majorHAnsi" w:eastAsiaTheme="majorEastAsia" w:hAnsiTheme="majorHAnsi" w:cstheme="majorBidi"/>
      <w:i/>
      <w:iCs/>
      <w:color w:val="404040" w:themeColor="text1" w:themeTint="BF"/>
      <w:sz w:val="20"/>
      <w:szCs w:val="20"/>
    </w:rPr>
  </w:style>
  <w:style w:type="paragraph" w:styleId="Didascalia">
    <w:name w:val="caption"/>
    <w:basedOn w:val="Normale"/>
    <w:next w:val="Normale"/>
    <w:uiPriority w:val="35"/>
    <w:semiHidden/>
    <w:unhideWhenUsed/>
    <w:qFormat/>
    <w:rsid w:val="00FC693F"/>
    <w:pPr>
      <w:spacing w:line="240" w:lineRule="auto"/>
    </w:pPr>
    <w:rPr>
      <w:b/>
      <w:bCs/>
      <w:color w:val="4F81BD" w:themeColor="accent1"/>
      <w:sz w:val="18"/>
      <w:szCs w:val="18"/>
    </w:rPr>
  </w:style>
  <w:style w:type="character" w:styleId="Enfasigrassetto">
    <w:name w:val="Strong"/>
    <w:basedOn w:val="Carpredefinitoparagrafo"/>
    <w:uiPriority w:val="22"/>
    <w:qFormat/>
    <w:rsid w:val="00FC693F"/>
    <w:rPr>
      <w:b/>
      <w:bCs/>
    </w:rPr>
  </w:style>
  <w:style w:type="character" w:styleId="Enfasicorsivo">
    <w:name w:val="Emphasis"/>
    <w:basedOn w:val="Carpredefinitoparagrafo"/>
    <w:uiPriority w:val="20"/>
    <w:qFormat/>
    <w:rsid w:val="00FC693F"/>
    <w:rPr>
      <w:i/>
      <w:iCs/>
    </w:rPr>
  </w:style>
  <w:style w:type="paragraph" w:styleId="Citazioneintensa">
    <w:name w:val="Intense Quote"/>
    <w:basedOn w:val="Normale"/>
    <w:next w:val="Normale"/>
    <w:link w:val="CitazioneintensaCarattere"/>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zioneintensaCarattere">
    <w:name w:val="Citazione intensa Carattere"/>
    <w:basedOn w:val="Carpredefinitoparagrafo"/>
    <w:link w:val="Citazioneintensa"/>
    <w:uiPriority w:val="30"/>
    <w:rsid w:val="00FC693F"/>
    <w:rPr>
      <w:b/>
      <w:bCs/>
      <w:i/>
      <w:iCs/>
      <w:color w:val="4F81BD" w:themeColor="accent1"/>
    </w:rPr>
  </w:style>
  <w:style w:type="character" w:styleId="Enfasidelicata">
    <w:name w:val="Subtle Emphasis"/>
    <w:basedOn w:val="Carpredefinitoparagrafo"/>
    <w:uiPriority w:val="19"/>
    <w:qFormat/>
    <w:rsid w:val="00FC693F"/>
    <w:rPr>
      <w:i/>
      <w:iCs/>
      <w:color w:val="808080" w:themeColor="text1" w:themeTint="7F"/>
    </w:rPr>
  </w:style>
  <w:style w:type="character" w:styleId="Enfasiintensa">
    <w:name w:val="Intense Emphasis"/>
    <w:basedOn w:val="Carpredefinitoparagrafo"/>
    <w:uiPriority w:val="21"/>
    <w:qFormat/>
    <w:rsid w:val="00FC693F"/>
    <w:rPr>
      <w:b/>
      <w:bCs/>
      <w:i/>
      <w:iCs/>
      <w:color w:val="4F81BD" w:themeColor="accent1"/>
    </w:rPr>
  </w:style>
  <w:style w:type="character" w:styleId="Riferimentodelicato">
    <w:name w:val="Subtle Reference"/>
    <w:basedOn w:val="Carpredefinitoparagrafo"/>
    <w:uiPriority w:val="31"/>
    <w:qFormat/>
    <w:rsid w:val="00FC693F"/>
    <w:rPr>
      <w:smallCaps/>
      <w:color w:val="C0504D" w:themeColor="accent2"/>
      <w:u w:val="single"/>
    </w:rPr>
  </w:style>
  <w:style w:type="character" w:styleId="Riferimentointenso">
    <w:name w:val="Intense Reference"/>
    <w:basedOn w:val="Carpredefinitoparagrafo"/>
    <w:uiPriority w:val="32"/>
    <w:qFormat/>
    <w:rsid w:val="00FC693F"/>
    <w:rPr>
      <w:b/>
      <w:bCs/>
      <w:smallCaps/>
      <w:color w:val="C0504D" w:themeColor="accent2"/>
      <w:spacing w:val="5"/>
      <w:u w:val="single"/>
    </w:rPr>
  </w:style>
  <w:style w:type="character" w:styleId="Titolodellibro">
    <w:name w:val="Book Title"/>
    <w:basedOn w:val="Carpredefinitoparagrafo"/>
    <w:uiPriority w:val="33"/>
    <w:qFormat/>
    <w:rsid w:val="00FC693F"/>
    <w:rPr>
      <w:b/>
      <w:bCs/>
      <w:smallCaps/>
      <w:spacing w:val="5"/>
    </w:rPr>
  </w:style>
  <w:style w:type="paragraph" w:styleId="Titolosommario">
    <w:name w:val="TOC Heading"/>
    <w:basedOn w:val="Titolo1"/>
    <w:next w:val="Normale"/>
    <w:uiPriority w:val="39"/>
    <w:semiHidden/>
    <w:unhideWhenUsed/>
    <w:qFormat/>
    <w:rsid w:val="00FC693F"/>
    <w:pPr>
      <w:outlineLvl w:val="9"/>
    </w:pPr>
  </w:style>
  <w:style w:type="table" w:styleId="Grigliatabella">
    <w:name w:val="Table Grid"/>
    <w:basedOn w:val="Tabellanormale"/>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
    <w:name w:val="Light Shading"/>
    <w:basedOn w:val="Tabellanormale"/>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fondochiaro-Colore2">
    <w:name w:val="Light Shading Accent 2"/>
    <w:basedOn w:val="Tabellanormale"/>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fondochiaro-Colore3">
    <w:name w:val="Light Shading Accent 3"/>
    <w:basedOn w:val="Tabellanormale"/>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fondochiaro-Colore4">
    <w:name w:val="Light Shading Accent 4"/>
    <w:basedOn w:val="Tabellanormale"/>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fondochiaro-Colore5">
    <w:name w:val="Light Shading Accent 5"/>
    <w:basedOn w:val="Tabellanormale"/>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fondochiaro-Colore6">
    <w:name w:val="Light Shading Accent 6"/>
    <w:basedOn w:val="Tabellanormale"/>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Elencochiaro">
    <w:name w:val="Light List"/>
    <w:basedOn w:val="Tabellanormale"/>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Elencochiaro-Colore1">
    <w:name w:val="Light List Accent 1"/>
    <w:basedOn w:val="Tabellanormale"/>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Elencochiaro-Colore2">
    <w:name w:val="Light List Accent 2"/>
    <w:basedOn w:val="Tabellanormale"/>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Elencochiaro-Colore3">
    <w:name w:val="Light List Accent 3"/>
    <w:basedOn w:val="Tabellanormale"/>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ncochiaro-Colore4">
    <w:name w:val="Light List Accent 4"/>
    <w:basedOn w:val="Tabellanormale"/>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Elencochiaro-Colore5">
    <w:name w:val="Light List Accent 5"/>
    <w:basedOn w:val="Tabellanormale"/>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Elencochiaro-Colore6">
    <w:name w:val="Light List Accent 6"/>
    <w:basedOn w:val="Tabellanormale"/>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Grigliachiara">
    <w:name w:val="Light Grid"/>
    <w:basedOn w:val="Tabellanormale"/>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gliachiara-Colore1">
    <w:name w:val="Light Grid Accent 1"/>
    <w:basedOn w:val="Tabellanormale"/>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gliachiara-Colore2">
    <w:name w:val="Light Grid Accent 2"/>
    <w:basedOn w:val="Tabellanormale"/>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gliachiara-Colore3">
    <w:name w:val="Light Grid Accent 3"/>
    <w:basedOn w:val="Tabellanormale"/>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gliachiara-Colore4">
    <w:name w:val="Light Grid Accent 4"/>
    <w:basedOn w:val="Tabellanormale"/>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gliachiara-Colore5">
    <w:name w:val="Light Grid Accent 5"/>
    <w:basedOn w:val="Tabellanormale"/>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gliachiara-Colore6">
    <w:name w:val="Light Grid Accent 6"/>
    <w:basedOn w:val="Tabellanormale"/>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fondomedio1">
    <w:name w:val="Medium Shading 1"/>
    <w:basedOn w:val="Tabellanormale"/>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1">
    <w:name w:val="Medium Shading 2 Accent 1"/>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2">
    <w:name w:val="Medium Shading 2 Accent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3">
    <w:name w:val="Medium Shading 2 Accent 3"/>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4">
    <w:name w:val="Medium Shading 2 Accent 4"/>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5">
    <w:name w:val="Medium Shading 2 Accent 5"/>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6">
    <w:name w:val="Medium Shading 2 Accent 6"/>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Elencomedio1">
    <w:name w:val="Medium List 1"/>
    <w:basedOn w:val="Tabellanormale"/>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Elencomedio1-Colore2">
    <w:name w:val="Medium List 1 Accent 2"/>
    <w:basedOn w:val="Tabellanormale"/>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Elencomedio1-Colore3">
    <w:name w:val="Medium List 1 Accent 3"/>
    <w:basedOn w:val="Tabellanormale"/>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Elencomedio1-Colore4">
    <w:name w:val="Medium List 1 Accent 4"/>
    <w:basedOn w:val="Tabellanormale"/>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Elencomedio1-Colore5">
    <w:name w:val="Medium List 1 Accent 5"/>
    <w:basedOn w:val="Tabellanormale"/>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Elencomedio1-Colore6">
    <w:name w:val="Medium List 1 Accent 6"/>
    <w:basedOn w:val="Tabellanormale"/>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Elencomedio2">
    <w:name w:val="Medium Lis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rigliamedia1">
    <w:name w:val="Medium Grid 1"/>
    <w:basedOn w:val="Tabellanormale"/>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media1-Colore2">
    <w:name w:val="Medium Grid 1 Accent 2"/>
    <w:basedOn w:val="Tabellanormale"/>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media1-Colore3">
    <w:name w:val="Medium Grid 1 Accent 3"/>
    <w:basedOn w:val="Tabellanormale"/>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media1-Colore4">
    <w:name w:val="Medium Grid 1 Accent 4"/>
    <w:basedOn w:val="Tabellanormale"/>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media1-Colore5">
    <w:name w:val="Medium Grid 1 Accent 5"/>
    <w:basedOn w:val="Tabellanormale"/>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media1-Colore6">
    <w:name w:val="Medium Grid 1 Accent 6"/>
    <w:basedOn w:val="Tabellanormale"/>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igliamedia2">
    <w:name w:val="Medium Grid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gliamedia3-Colore1">
    <w:name w:val="Medium Grid 3 Accent 1"/>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rigliamedia3-Colore2">
    <w:name w:val="Medium Grid 3 Accent 2"/>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igliamedia3-Colore3">
    <w:name w:val="Medium Grid 3 Accent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rigliamedia3-Colore4">
    <w:name w:val="Medium Grid 3 Accent 4"/>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rigliamedia3-Colore5">
    <w:name w:val="Medium Grid 3 Accent 5"/>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igliamedia3-Colore6">
    <w:name w:val="Medium Grid 3 Accent 6"/>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Elencoscuro">
    <w:name w:val="Dark List"/>
    <w:basedOn w:val="Tabellanorma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Elencoscuro-Colore2">
    <w:name w:val="Dark List Accent 2"/>
    <w:basedOn w:val="Tabellanorma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Elencoscuro-Colore3">
    <w:name w:val="Dark List Accent 3"/>
    <w:basedOn w:val="Tabellanorma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Elencoscuro-Colore4">
    <w:name w:val="Dark List Accent 4"/>
    <w:basedOn w:val="Tabellanorma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Elencoscuro-Colore5">
    <w:name w:val="Dark List Accent 5"/>
    <w:basedOn w:val="Tabellanorma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Elencoscuro-Colore6">
    <w:name w:val="Dark List Accent 6"/>
    <w:basedOn w:val="Tabellanorma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fondoacolori">
    <w:name w:val="Colorful Shading"/>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fondoacolori-Colore4">
    <w:name w:val="Colorful Shading Accent 4"/>
    <w:basedOn w:val="Tabellanormale"/>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Elencoacolori">
    <w:name w:val="Colorful List"/>
    <w:basedOn w:val="Tabellanorma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Elencoacolori-Colore2">
    <w:name w:val="Colorful List Accent 2"/>
    <w:basedOn w:val="Tabellanorma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Elencoacolori-Colore3">
    <w:name w:val="Colorful List Accent 3"/>
    <w:basedOn w:val="Tabellanorma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Elencoacolori-Colore4">
    <w:name w:val="Colorful List Accent 4"/>
    <w:basedOn w:val="Tabellanorma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Elencoacolori-Colore5">
    <w:name w:val="Colorful List Accent 5"/>
    <w:basedOn w:val="Tabellanorma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Elencoacolori-Colore6">
    <w:name w:val="Colorful List Accent 6"/>
    <w:basedOn w:val="Tabellanorma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gliaacolori">
    <w:name w:val="Colorful Grid"/>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acolori-Colore2">
    <w:name w:val="Colorful Grid Accent 2"/>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acolori-Colore3">
    <w:name w:val="Colorful Grid Accent 3"/>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acolori-Colore4">
    <w:name w:val="Colorful Grid Accent 4"/>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acolori-Colore5">
    <w:name w:val="Colorful Grid Accent 5"/>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acolori-Colore6">
    <w:name w:val="Colorful Grid Accent 6"/>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Grigliatabella1">
    <w:name w:val="Griglia tabella1"/>
    <w:basedOn w:val="Tabellanormale"/>
    <w:next w:val="Grigliatabella"/>
    <w:uiPriority w:val="39"/>
    <w:rsid w:val="00CB5896"/>
    <w:pPr>
      <w:spacing w:after="0" w:line="240" w:lineRule="auto"/>
    </w:pPr>
    <w:rPr>
      <w:rFonts w:ascii="Aptos" w:eastAsia="Aptos" w:hAnsi="Aptos" w:cs="Times New Roman"/>
      <w:kern w:val="2"/>
      <w:sz w:val="24"/>
      <w:szCs w:val="24"/>
      <w:lang w:val="it-IT"/>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C161F7"/>
    <w:rPr>
      <w:color w:val="0000FF" w:themeColor="hyperlink"/>
      <w:u w:val="single"/>
    </w:rPr>
  </w:style>
  <w:style w:type="character" w:styleId="Menzionenonrisolta">
    <w:name w:val="Unresolved Mention"/>
    <w:basedOn w:val="Carpredefinitoparagrafo"/>
    <w:uiPriority w:val="99"/>
    <w:semiHidden/>
    <w:unhideWhenUsed/>
    <w:rsid w:val="00C161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scana@postacert.inail.i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ail.i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c.balzani@inail.it" TargetMode="External"/><Relationship Id="rId4" Type="http://schemas.openxmlformats.org/officeDocument/2006/relationships/settings" Target="settings.xml"/><Relationship Id="rId9" Type="http://schemas.openxmlformats.org/officeDocument/2006/relationships/hyperlink" Target="mailto:toscana-istituzionale@inail.it"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857</Words>
  <Characters>4888</Characters>
  <Application>Microsoft Office Word</Application>
  <DocSecurity>4</DocSecurity>
  <Lines>40</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5734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Balzani Caterina</cp:lastModifiedBy>
  <cp:revision>2</cp:revision>
  <dcterms:created xsi:type="dcterms:W3CDTF">2026-03-02T08:46:00Z</dcterms:created>
  <dcterms:modified xsi:type="dcterms:W3CDTF">2026-03-02T08:46:00Z</dcterms:modified>
  <cp:category/>
</cp:coreProperties>
</file>